
<file path=[Content_Types].xml><?xml version="1.0" encoding="utf-8"?>
<Types xmlns="http://schemas.openxmlformats.org/package/2006/content-types">
  <Default Extension="jpeg" ContentType="image/jpeg"/>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C11878A" w14:textId="423862D7" w:rsidR="00233698" w:rsidRPr="00233698" w:rsidRDefault="00233698" w:rsidP="00233698">
      <w:pPr>
        <w:jc w:val="center"/>
        <w:rPr>
          <w:lang w:val="en-AU"/>
        </w:rPr>
      </w:pPr>
      <w:r w:rsidRPr="00233698">
        <w:rPr>
          <w:lang w:val="en-AU"/>
        </w:rPr>
        <w:drawing>
          <wp:inline distT="0" distB="0" distL="0" distR="0" wp14:anchorId="5A74C0B3" wp14:editId="1522FF0B">
            <wp:extent cx="6482715" cy="1951990"/>
            <wp:effectExtent l="0" t="0" r="0" b="0"/>
            <wp:docPr id="531658143" name="Picture 5" descr="A white and blue sign with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1658143" name="Picture 5" descr="A white and blue sign with text&#10;&#10;AI-generated content may be incorrect."/>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482715" cy="1951990"/>
                    </a:xfrm>
                    <a:prstGeom prst="rect">
                      <a:avLst/>
                    </a:prstGeom>
                    <a:noFill/>
                    <a:ln>
                      <a:noFill/>
                    </a:ln>
                  </pic:spPr>
                </pic:pic>
              </a:graphicData>
            </a:graphic>
          </wp:inline>
        </w:drawing>
      </w:r>
    </w:p>
    <w:p w14:paraId="18B92B6E" w14:textId="6CF8177E" w:rsidR="005C404E" w:rsidRDefault="005C404E">
      <w:pPr>
        <w:jc w:val="center"/>
      </w:pPr>
    </w:p>
    <w:p w14:paraId="7F35B6CA" w14:textId="77777777" w:rsidR="005C404E" w:rsidRDefault="005C404E">
      <w:bookmarkStart w:id="0" w:name="_3po9427rmne2" w:colFirst="0" w:colLast="0"/>
      <w:bookmarkStart w:id="1" w:name="_lfudw8flrnnz" w:colFirst="0" w:colLast="0"/>
      <w:bookmarkEnd w:id="0"/>
      <w:bookmarkEnd w:id="1"/>
    </w:p>
    <w:p w14:paraId="61660F91" w14:textId="5A4CFEA5" w:rsidR="00233698" w:rsidRDefault="00233698">
      <w:pPr>
        <w:pStyle w:val="Title"/>
      </w:pPr>
      <w:bookmarkStart w:id="2" w:name="_9omba7mv9tmx" w:colFirst="0" w:colLast="0"/>
      <w:bookmarkEnd w:id="2"/>
      <w:r>
        <w:t>Bible Studies from the book of Numbers</w:t>
      </w:r>
    </w:p>
    <w:p w14:paraId="4FC0F398" w14:textId="77777777" w:rsidR="00233698" w:rsidRDefault="00233698" w:rsidP="00233698"/>
    <w:p w14:paraId="5CAEBCC3" w14:textId="77777777" w:rsidR="00233698" w:rsidRPr="00233698" w:rsidRDefault="00233698" w:rsidP="00233698">
      <w:pPr>
        <w:rPr>
          <w:lang w:val="en-AU"/>
        </w:rPr>
      </w:pPr>
      <w:r w:rsidRPr="00233698">
        <w:rPr>
          <w:b/>
          <w:bCs/>
          <w:lang w:val="en-AU"/>
        </w:rPr>
        <w:t>About This Study</w:t>
      </w:r>
    </w:p>
    <w:p w14:paraId="368C7AC7" w14:textId="77777777" w:rsidR="00233698" w:rsidRDefault="00233698" w:rsidP="00233698">
      <w:pPr>
        <w:rPr>
          <w:lang w:val="en-AU"/>
        </w:rPr>
      </w:pPr>
      <w:r w:rsidRPr="00233698">
        <w:rPr>
          <w:lang w:val="en-AU"/>
        </w:rPr>
        <w:t xml:space="preserve">This 6-week Bible study series on the book of </w:t>
      </w:r>
      <w:r w:rsidRPr="00233698">
        <w:rPr>
          <w:i/>
          <w:iCs/>
          <w:lang w:val="en-AU"/>
        </w:rPr>
        <w:t>Numbers</w:t>
      </w:r>
      <w:r w:rsidRPr="00233698">
        <w:rPr>
          <w:lang w:val="en-AU"/>
        </w:rPr>
        <w:t xml:space="preserve"> has been kindly created by </w:t>
      </w:r>
      <w:r w:rsidRPr="00233698">
        <w:rPr>
          <w:b/>
          <w:bCs/>
          <w:lang w:val="en-AU"/>
        </w:rPr>
        <w:t>Jess Sheely</w:t>
      </w:r>
      <w:r w:rsidRPr="00233698">
        <w:rPr>
          <w:lang w:val="en-AU"/>
        </w:rPr>
        <w:t>, our 2025 Canberra Women’s Christian Convention speaker. Originally developed for use at St Andrew’s (St Scots) in Sydney, this version has been lightly adapted with Jess’s permission for wider use in the lead-up to the convention.</w:t>
      </w:r>
    </w:p>
    <w:p w14:paraId="656226E0" w14:textId="77777777" w:rsidR="00233698" w:rsidRPr="00233698" w:rsidRDefault="00233698" w:rsidP="00233698">
      <w:pPr>
        <w:rPr>
          <w:lang w:val="en-AU"/>
        </w:rPr>
      </w:pPr>
    </w:p>
    <w:p w14:paraId="464F05D9" w14:textId="77777777" w:rsidR="00233698" w:rsidRDefault="00233698" w:rsidP="00233698">
      <w:pPr>
        <w:rPr>
          <w:lang w:val="en-AU"/>
        </w:rPr>
      </w:pPr>
      <w:r w:rsidRPr="00233698">
        <w:rPr>
          <w:lang w:val="en-AU"/>
        </w:rPr>
        <w:t xml:space="preserve">We encourage you to use these studies personally, with a friend, or in a small group as you prepare your heart and mind for this year’s convention theme: </w:t>
      </w:r>
      <w:r w:rsidRPr="00233698">
        <w:rPr>
          <w:i/>
          <w:iCs/>
          <w:lang w:val="en-AU"/>
        </w:rPr>
        <w:t>Trusting God in the Wilderness</w:t>
      </w:r>
      <w:r w:rsidRPr="00233698">
        <w:rPr>
          <w:lang w:val="en-AU"/>
        </w:rPr>
        <w:t>.</w:t>
      </w:r>
    </w:p>
    <w:p w14:paraId="4C55DD98" w14:textId="77777777" w:rsidR="00233698" w:rsidRPr="00233698" w:rsidRDefault="00233698" w:rsidP="00233698">
      <w:pPr>
        <w:rPr>
          <w:lang w:val="en-AU"/>
        </w:rPr>
      </w:pPr>
    </w:p>
    <w:p w14:paraId="60A042B3" w14:textId="77777777" w:rsidR="00233698" w:rsidRPr="00233698" w:rsidRDefault="00233698" w:rsidP="00233698">
      <w:pPr>
        <w:rPr>
          <w:lang w:val="en-AU"/>
        </w:rPr>
      </w:pPr>
      <w:r w:rsidRPr="00233698">
        <w:rPr>
          <w:lang w:val="en-AU"/>
        </w:rPr>
        <w:t>We are deeply grateful to Jess for sharing this resource so generously.</w:t>
      </w:r>
    </w:p>
    <w:p w14:paraId="217E6598" w14:textId="77777777" w:rsidR="00233698" w:rsidRPr="00233698" w:rsidRDefault="00233698" w:rsidP="00233698"/>
    <w:p w14:paraId="4AB26E00" w14:textId="1940AE29" w:rsidR="005C404E" w:rsidRDefault="00000000">
      <w:pPr>
        <w:pStyle w:val="Title"/>
      </w:pPr>
      <w:r>
        <w:br w:type="page"/>
      </w:r>
    </w:p>
    <w:p w14:paraId="3A32DCBA" w14:textId="77777777" w:rsidR="005C404E" w:rsidRDefault="00000000">
      <w:pPr>
        <w:pStyle w:val="Heading1"/>
      </w:pPr>
      <w:bookmarkStart w:id="3" w:name="_ouuqts439pt3" w:colFirst="0" w:colLast="0"/>
      <w:bookmarkEnd w:id="3"/>
      <w:r>
        <w:rPr>
          <w:noProof/>
        </w:rPr>
        <w:lastRenderedPageBreak/>
        <mc:AlternateContent>
          <mc:Choice Requires="wpg">
            <w:drawing>
              <wp:anchor distT="114300" distB="114300" distL="114300" distR="114300" simplePos="0" relativeHeight="251658240" behindDoc="0" locked="0" layoutInCell="1" hidden="0" allowOverlap="1" wp14:anchorId="20EA7E11" wp14:editId="5EF3123D">
                <wp:simplePos x="0" y="0"/>
                <wp:positionH relativeFrom="page">
                  <wp:posOffset>2700036</wp:posOffset>
                </wp:positionH>
                <wp:positionV relativeFrom="page">
                  <wp:posOffset>111125</wp:posOffset>
                </wp:positionV>
                <wp:extent cx="4042870" cy="1184275"/>
                <wp:effectExtent l="0" t="0" r="0" b="0"/>
                <wp:wrapNone/>
                <wp:docPr id="1" name="Group 1"/>
                <wp:cNvGraphicFramePr/>
                <a:graphic xmlns:a="http://schemas.openxmlformats.org/drawingml/2006/main">
                  <a:graphicData uri="http://schemas.microsoft.com/office/word/2010/wordprocessingGroup">
                    <wpg:wgp>
                      <wpg:cNvGrpSpPr/>
                      <wpg:grpSpPr>
                        <a:xfrm>
                          <a:off x="0" y="0"/>
                          <a:ext cx="4042870" cy="1184275"/>
                          <a:chOff x="347675" y="1206625"/>
                          <a:chExt cx="5961450" cy="1717800"/>
                        </a:xfrm>
                      </wpg:grpSpPr>
                      <wps:wsp>
                        <wps:cNvPr id="1339960781" name="Rectangle: Rounded Corners 1339960781"/>
                        <wps:cNvSpPr/>
                        <wps:spPr>
                          <a:xfrm>
                            <a:off x="347675" y="1206625"/>
                            <a:ext cx="5286600" cy="1717800"/>
                          </a:xfrm>
                          <a:prstGeom prst="roundRect">
                            <a:avLst>
                              <a:gd name="adj" fmla="val 16667"/>
                            </a:avLst>
                          </a:prstGeom>
                          <a:solidFill>
                            <a:srgbClr val="D9D9D9"/>
                          </a:solidFill>
                          <a:ln>
                            <a:noFill/>
                          </a:ln>
                        </wps:spPr>
                        <wps:txbx>
                          <w:txbxContent>
                            <w:p w14:paraId="2278FC8A" w14:textId="77777777" w:rsidR="005C404E" w:rsidRDefault="00000000">
                              <w:pPr>
                                <w:spacing w:line="240" w:lineRule="auto"/>
                                <w:jc w:val="center"/>
                                <w:textDirection w:val="btLr"/>
                              </w:pPr>
                              <w:r>
                                <w:rPr>
                                  <w:color w:val="000000"/>
                                  <w:sz w:val="38"/>
                                </w:rPr>
                                <w:t>Read along so you cover the whole book across 6 weeks! Read a chapter a day and ask yourself:</w:t>
                              </w:r>
                            </w:p>
                            <w:p w14:paraId="167CF3FB" w14:textId="77777777" w:rsidR="005C404E" w:rsidRDefault="00000000">
                              <w:pPr>
                                <w:spacing w:line="240" w:lineRule="auto"/>
                                <w:ind w:left="720" w:firstLine="360"/>
                                <w:textDirection w:val="btLr"/>
                              </w:pPr>
                              <w:r>
                                <w:rPr>
                                  <w:color w:val="000000"/>
                                  <w:sz w:val="38"/>
                                </w:rPr>
                                <w:t>How is God keeping his promises?</w:t>
                              </w:r>
                            </w:p>
                            <w:p w14:paraId="52A8A05A" w14:textId="77777777" w:rsidR="005C404E" w:rsidRDefault="00000000">
                              <w:pPr>
                                <w:spacing w:line="240" w:lineRule="auto"/>
                                <w:ind w:left="720" w:firstLine="360"/>
                                <w:textDirection w:val="btLr"/>
                              </w:pPr>
                              <w:r>
                                <w:rPr>
                                  <w:color w:val="000000"/>
                                  <w:sz w:val="38"/>
                                </w:rPr>
                                <w:t>What else do I learn about God’s character?</w:t>
                              </w:r>
                            </w:p>
                            <w:p w14:paraId="2A1C7111" w14:textId="77777777" w:rsidR="005C404E" w:rsidRDefault="00000000">
                              <w:pPr>
                                <w:spacing w:line="240" w:lineRule="auto"/>
                                <w:ind w:left="720" w:firstLine="360"/>
                                <w:textDirection w:val="btLr"/>
                              </w:pPr>
                              <w:r>
                                <w:rPr>
                                  <w:color w:val="000000"/>
                                  <w:sz w:val="38"/>
                                </w:rPr>
                                <w:t>What questions do I have?</w:t>
                              </w:r>
                            </w:p>
                          </w:txbxContent>
                        </wps:txbx>
                        <wps:bodyPr spcFirstLastPara="1" wrap="square" lIns="91425" tIns="91425" rIns="91425" bIns="91425" anchor="ctr" anchorCtr="0">
                          <a:noAutofit/>
                        </wps:bodyPr>
                      </wps:wsp>
                      <wps:wsp>
                        <wps:cNvPr id="727163940" name="Connector: Curved 727163940"/>
                        <wps:cNvCnPr/>
                        <wps:spPr>
                          <a:xfrm>
                            <a:off x="5634275" y="2065525"/>
                            <a:ext cx="603300" cy="828300"/>
                          </a:xfrm>
                          <a:prstGeom prst="curvedConnector2">
                            <a:avLst/>
                          </a:prstGeom>
                          <a:noFill/>
                          <a:ln w="38100" cap="flat" cmpd="sng">
                            <a:solidFill>
                              <a:srgbClr val="000000"/>
                            </a:solidFill>
                            <a:prstDash val="solid"/>
                            <a:round/>
                            <a:headEnd type="none" w="med" len="med"/>
                            <a:tailEnd type="stealth" w="med" len="med"/>
                          </a:ln>
                        </wps:spPr>
                        <wps:bodyPr/>
                      </wps:wsp>
                    </wpg:wgp>
                  </a:graphicData>
                </a:graphic>
              </wp:anchor>
            </w:drawing>
          </mc:Choice>
          <mc:Fallback>
            <w:pict>
              <v:group w14:anchorId="20EA7E11" id="Group 1" o:spid="_x0000_s1026" style="position:absolute;margin-left:212.6pt;margin-top:8.75pt;width:318.35pt;height:93.25pt;z-index:251658240;mso-wrap-distance-top:9pt;mso-wrap-distance-bottom:9pt;mso-position-horizontal-relative:page;mso-position-vertical-relative:page" coordorigin="3476,12066" coordsize="59614,171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">
                <v:roundrect id="Rectangle: Rounded Corners 1339960781" o:spid="_x0000_s1027" style="position:absolute;left:3476;top:12066;width:52866;height:1717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" fillcolor="#d9d9d9" stroked="f">
                  <v:textbox inset="2.53958mm,2.53958mm,2.53958mm,2.53958mm">
                    <w:txbxContent>
                      <w:p w14:paraId="2278FC8A" w14:textId="77777777" w:rsidR="005C404E" w:rsidRDefault="00000000">
                        <w:pPr>
                          <w:spacing w:line="240" w:lineRule="auto"/>
                          <w:jc w:val="center"/>
                          <w:textDirection w:val="btLr"/>
                        </w:pPr>
                        <w:r>
                          <w:rPr>
                            <w:color w:val="000000"/>
                            <w:sz w:val="38"/>
                          </w:rPr>
                          <w:t>Read along so you cover the whole book across 6 weeks! Read a chapter a day and ask yourself:</w:t>
                        </w:r>
                      </w:p>
                      <w:p w14:paraId="167CF3FB" w14:textId="77777777" w:rsidR="005C404E" w:rsidRDefault="00000000">
                        <w:pPr>
                          <w:spacing w:line="240" w:lineRule="auto"/>
                          <w:ind w:left="720" w:firstLine="360"/>
                          <w:textDirection w:val="btLr"/>
                        </w:pPr>
                        <w:r>
                          <w:rPr>
                            <w:color w:val="000000"/>
                            <w:sz w:val="38"/>
                          </w:rPr>
                          <w:t>How is God keeping his promises?</w:t>
                        </w:r>
                      </w:p>
                      <w:p w14:paraId="52A8A05A" w14:textId="77777777" w:rsidR="005C404E" w:rsidRDefault="00000000">
                        <w:pPr>
                          <w:spacing w:line="240" w:lineRule="auto"/>
                          <w:ind w:left="720" w:firstLine="360"/>
                          <w:textDirection w:val="btLr"/>
                        </w:pPr>
                        <w:r>
                          <w:rPr>
                            <w:color w:val="000000"/>
                            <w:sz w:val="38"/>
                          </w:rPr>
                          <w:t>What else do I learn about God’s character?</w:t>
                        </w:r>
                      </w:p>
                      <w:p w14:paraId="2A1C7111" w14:textId="77777777" w:rsidR="005C404E" w:rsidRDefault="00000000">
                        <w:pPr>
                          <w:spacing w:line="240" w:lineRule="auto"/>
                          <w:ind w:left="720" w:firstLine="360"/>
                          <w:textDirection w:val="btLr"/>
                        </w:pPr>
                        <w:r>
                          <w:rPr>
                            <w:color w:val="000000"/>
                            <w:sz w:val="38"/>
                          </w:rPr>
                          <w:t>What questions do I have?</w:t>
                        </w:r>
                      </w:p>
                    </w:txbxContent>
                  </v:textbox>
                </v:roundrect>
                <v:shapetype id="_x0000_t37" coordsize="21600,21600" o:spt="37" o:oned="t" path="m,c10800,,21600,10800,21600,21600e" filled="f">
                  <v:path arrowok="t" fillok="f" o:connecttype="none"/>
                  <o:lock v:ext="edit" shapetype="t"/>
                </v:shapetype>
                <v:shape id="Connector: Curved 727163940" o:spid="_x0000_s1028" type="#_x0000_t37" style="position:absolute;left:56342;top:20655;width:6033;height:8283;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" strokeweight="3pt">
                  <v:stroke endarrow="classic"/>
                </v:shape>
                <w10:wrap anchorx="page" anchory="page"/>
              </v:group>
            </w:pict>
          </mc:Fallback>
        </mc:AlternateContent>
      </w:r>
      <w:r>
        <w:t>Overview</w:t>
      </w:r>
    </w:p>
    <w:p w14:paraId="4C4AA688" w14:textId="77777777" w:rsidR="005C404E" w:rsidRDefault="005C404E"/>
    <w:tbl>
      <w:tblPr>
        <w:tblStyle w:val="a"/>
        <w:tblW w:w="10485" w:type="dxa"/>
        <w:tblInd w:w="-10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80"/>
        <w:gridCol w:w="1315"/>
        <w:gridCol w:w="3500"/>
        <w:gridCol w:w="3510"/>
        <w:gridCol w:w="1380"/>
      </w:tblGrid>
      <w:tr w:rsidR="005C404E" w14:paraId="1746C1D2" w14:textId="77777777">
        <w:trPr>
          <w:trHeight w:val="517"/>
        </w:trPr>
        <w:tc>
          <w:tcPr>
            <w:tcW w:w="780" w:type="dxa"/>
            <w:shd w:val="clear" w:color="auto" w:fill="auto"/>
            <w:tcMar>
              <w:top w:w="100" w:type="dxa"/>
              <w:left w:w="100" w:type="dxa"/>
              <w:bottom w:w="100" w:type="dxa"/>
              <w:right w:w="100" w:type="dxa"/>
            </w:tcMar>
          </w:tcPr>
          <w:p w14:paraId="66E39CE0" w14:textId="77777777" w:rsidR="005C404E" w:rsidRDefault="00000000">
            <w:pPr>
              <w:widowControl w:val="0"/>
              <w:spacing w:line="240" w:lineRule="auto"/>
              <w:rPr>
                <w:sz w:val="24"/>
                <w:szCs w:val="24"/>
              </w:rPr>
            </w:pPr>
            <w:r>
              <w:rPr>
                <w:sz w:val="24"/>
                <w:szCs w:val="24"/>
              </w:rPr>
              <w:t>Study</w:t>
            </w:r>
          </w:p>
        </w:tc>
        <w:tc>
          <w:tcPr>
            <w:tcW w:w="1315" w:type="dxa"/>
            <w:shd w:val="clear" w:color="auto" w:fill="auto"/>
            <w:tcMar>
              <w:top w:w="100" w:type="dxa"/>
              <w:left w:w="100" w:type="dxa"/>
              <w:bottom w:w="100" w:type="dxa"/>
              <w:right w:w="100" w:type="dxa"/>
            </w:tcMar>
          </w:tcPr>
          <w:p w14:paraId="450625AD" w14:textId="77777777" w:rsidR="005C404E" w:rsidRDefault="00000000">
            <w:pPr>
              <w:widowControl w:val="0"/>
              <w:spacing w:line="240" w:lineRule="auto"/>
              <w:rPr>
                <w:sz w:val="24"/>
                <w:szCs w:val="24"/>
              </w:rPr>
            </w:pPr>
            <w:r>
              <w:rPr>
                <w:sz w:val="24"/>
                <w:szCs w:val="24"/>
              </w:rPr>
              <w:t>Passage</w:t>
            </w:r>
          </w:p>
        </w:tc>
        <w:tc>
          <w:tcPr>
            <w:tcW w:w="3500" w:type="dxa"/>
            <w:shd w:val="clear" w:color="auto" w:fill="auto"/>
            <w:tcMar>
              <w:top w:w="100" w:type="dxa"/>
              <w:left w:w="100" w:type="dxa"/>
              <w:bottom w:w="100" w:type="dxa"/>
              <w:right w:w="100" w:type="dxa"/>
            </w:tcMar>
          </w:tcPr>
          <w:p w14:paraId="17E031B2" w14:textId="77777777" w:rsidR="005C404E" w:rsidRDefault="00000000">
            <w:pPr>
              <w:widowControl w:val="0"/>
              <w:spacing w:line="240" w:lineRule="auto"/>
              <w:rPr>
                <w:sz w:val="24"/>
                <w:szCs w:val="24"/>
              </w:rPr>
            </w:pPr>
            <w:r>
              <w:rPr>
                <w:sz w:val="24"/>
                <w:szCs w:val="24"/>
              </w:rPr>
              <w:t>Big Idea</w:t>
            </w:r>
          </w:p>
        </w:tc>
        <w:tc>
          <w:tcPr>
            <w:tcW w:w="3510" w:type="dxa"/>
            <w:shd w:val="clear" w:color="auto" w:fill="auto"/>
            <w:tcMar>
              <w:top w:w="100" w:type="dxa"/>
              <w:left w:w="100" w:type="dxa"/>
              <w:bottom w:w="100" w:type="dxa"/>
              <w:right w:w="100" w:type="dxa"/>
            </w:tcMar>
          </w:tcPr>
          <w:p w14:paraId="0EDF36F5" w14:textId="77777777" w:rsidR="005C404E" w:rsidRDefault="00000000">
            <w:pPr>
              <w:widowControl w:val="0"/>
              <w:spacing w:line="240" w:lineRule="auto"/>
              <w:rPr>
                <w:sz w:val="24"/>
                <w:szCs w:val="24"/>
              </w:rPr>
            </w:pPr>
            <w:r>
              <w:rPr>
                <w:sz w:val="24"/>
                <w:szCs w:val="24"/>
              </w:rPr>
              <w:t>Application</w:t>
            </w:r>
          </w:p>
        </w:tc>
        <w:tc>
          <w:tcPr>
            <w:tcW w:w="1380" w:type="dxa"/>
            <w:shd w:val="clear" w:color="auto" w:fill="auto"/>
            <w:tcMar>
              <w:top w:w="100" w:type="dxa"/>
              <w:left w:w="100" w:type="dxa"/>
              <w:bottom w:w="100" w:type="dxa"/>
              <w:right w:w="100" w:type="dxa"/>
            </w:tcMar>
          </w:tcPr>
          <w:p w14:paraId="244C1ECF" w14:textId="77777777" w:rsidR="005C404E" w:rsidRDefault="00000000">
            <w:pPr>
              <w:widowControl w:val="0"/>
              <w:spacing w:line="240" w:lineRule="auto"/>
              <w:rPr>
                <w:sz w:val="24"/>
                <w:szCs w:val="24"/>
              </w:rPr>
            </w:pPr>
            <w:r>
              <w:rPr>
                <w:sz w:val="24"/>
                <w:szCs w:val="24"/>
              </w:rPr>
              <w:t>Read along</w:t>
            </w:r>
          </w:p>
        </w:tc>
      </w:tr>
      <w:tr w:rsidR="005C404E" w14:paraId="1CEA6189" w14:textId="77777777">
        <w:trPr>
          <w:trHeight w:val="2629"/>
        </w:trPr>
        <w:tc>
          <w:tcPr>
            <w:tcW w:w="780" w:type="dxa"/>
            <w:shd w:val="clear" w:color="auto" w:fill="auto"/>
            <w:tcMar>
              <w:top w:w="100" w:type="dxa"/>
              <w:left w:w="100" w:type="dxa"/>
              <w:bottom w:w="100" w:type="dxa"/>
              <w:right w:w="100" w:type="dxa"/>
            </w:tcMar>
          </w:tcPr>
          <w:p w14:paraId="108647DE" w14:textId="77777777" w:rsidR="005C404E" w:rsidRDefault="00000000">
            <w:pPr>
              <w:widowControl w:val="0"/>
              <w:spacing w:line="240" w:lineRule="auto"/>
              <w:rPr>
                <w:sz w:val="24"/>
                <w:szCs w:val="24"/>
              </w:rPr>
            </w:pPr>
            <w:r>
              <w:rPr>
                <w:sz w:val="24"/>
                <w:szCs w:val="24"/>
              </w:rPr>
              <w:t>1</w:t>
            </w:r>
          </w:p>
        </w:tc>
        <w:tc>
          <w:tcPr>
            <w:tcW w:w="1315" w:type="dxa"/>
            <w:shd w:val="clear" w:color="auto" w:fill="auto"/>
            <w:tcMar>
              <w:top w:w="100" w:type="dxa"/>
              <w:left w:w="100" w:type="dxa"/>
              <w:bottom w:w="100" w:type="dxa"/>
              <w:right w:w="100" w:type="dxa"/>
            </w:tcMar>
          </w:tcPr>
          <w:p w14:paraId="0A7FDA6E" w14:textId="77777777" w:rsidR="005C404E" w:rsidRDefault="00000000">
            <w:pPr>
              <w:widowControl w:val="0"/>
              <w:spacing w:line="240" w:lineRule="auto"/>
              <w:rPr>
                <w:sz w:val="24"/>
                <w:szCs w:val="24"/>
              </w:rPr>
            </w:pPr>
            <w:r>
              <w:rPr>
                <w:sz w:val="24"/>
                <w:szCs w:val="24"/>
              </w:rPr>
              <w:t xml:space="preserve">1 Cor 10 </w:t>
            </w:r>
          </w:p>
          <w:p w14:paraId="65EB6C13" w14:textId="77777777" w:rsidR="005C404E" w:rsidRDefault="00000000">
            <w:pPr>
              <w:widowControl w:val="0"/>
              <w:spacing w:line="240" w:lineRule="auto"/>
              <w:rPr>
                <w:sz w:val="24"/>
                <w:szCs w:val="24"/>
              </w:rPr>
            </w:pPr>
            <w:r>
              <w:rPr>
                <w:sz w:val="24"/>
                <w:szCs w:val="24"/>
              </w:rPr>
              <w:t>Num 1</w:t>
            </w:r>
          </w:p>
        </w:tc>
        <w:tc>
          <w:tcPr>
            <w:tcW w:w="3500" w:type="dxa"/>
            <w:shd w:val="clear" w:color="auto" w:fill="auto"/>
            <w:tcMar>
              <w:top w:w="100" w:type="dxa"/>
              <w:left w:w="100" w:type="dxa"/>
              <w:bottom w:w="100" w:type="dxa"/>
              <w:right w:w="100" w:type="dxa"/>
            </w:tcMar>
          </w:tcPr>
          <w:p w14:paraId="139E0500" w14:textId="77777777" w:rsidR="005C404E" w:rsidRDefault="00000000">
            <w:pPr>
              <w:widowControl w:val="0"/>
              <w:spacing w:line="240" w:lineRule="auto"/>
              <w:rPr>
                <w:sz w:val="24"/>
                <w:szCs w:val="24"/>
              </w:rPr>
            </w:pPr>
            <w:r>
              <w:rPr>
                <w:sz w:val="24"/>
                <w:szCs w:val="24"/>
              </w:rPr>
              <w:t xml:space="preserve">The Lord has faithfully rescued and grown the people of Israel, just as he promised Abraham. This numerous </w:t>
            </w:r>
            <w:proofErr w:type="gramStart"/>
            <w:r>
              <w:rPr>
                <w:sz w:val="24"/>
                <w:szCs w:val="24"/>
              </w:rPr>
              <w:t>nation</w:t>
            </w:r>
            <w:proofErr w:type="gramEnd"/>
            <w:r>
              <w:rPr>
                <w:sz w:val="24"/>
                <w:szCs w:val="24"/>
              </w:rPr>
              <w:t xml:space="preserve"> is waiting to fully enjoy the benefits of their salvation as they head towards the promised land, God’s presence going with them.</w:t>
            </w:r>
          </w:p>
        </w:tc>
        <w:tc>
          <w:tcPr>
            <w:tcW w:w="3510" w:type="dxa"/>
            <w:shd w:val="clear" w:color="auto" w:fill="auto"/>
            <w:tcMar>
              <w:top w:w="100" w:type="dxa"/>
              <w:left w:w="100" w:type="dxa"/>
              <w:bottom w:w="100" w:type="dxa"/>
              <w:right w:w="100" w:type="dxa"/>
            </w:tcMar>
          </w:tcPr>
          <w:p w14:paraId="30327A49" w14:textId="77777777" w:rsidR="005C404E" w:rsidRDefault="00000000">
            <w:pPr>
              <w:widowControl w:val="0"/>
              <w:spacing w:line="240" w:lineRule="auto"/>
              <w:rPr>
                <w:sz w:val="24"/>
                <w:szCs w:val="24"/>
              </w:rPr>
            </w:pPr>
            <w:r>
              <w:rPr>
                <w:sz w:val="24"/>
                <w:szCs w:val="24"/>
              </w:rPr>
              <w:t>As God’s saved people now, we too are waiting to enjoy the benefits of salvation fully. The danger as we wait is to grumble and doubt God’s promises.</w:t>
            </w:r>
          </w:p>
        </w:tc>
        <w:tc>
          <w:tcPr>
            <w:tcW w:w="1380" w:type="dxa"/>
            <w:shd w:val="clear" w:color="auto" w:fill="auto"/>
            <w:tcMar>
              <w:top w:w="100" w:type="dxa"/>
              <w:left w:w="100" w:type="dxa"/>
              <w:bottom w:w="100" w:type="dxa"/>
              <w:right w:w="100" w:type="dxa"/>
            </w:tcMar>
          </w:tcPr>
          <w:p w14:paraId="1B8A1F95" w14:textId="77777777" w:rsidR="005C404E" w:rsidRDefault="00000000">
            <w:pPr>
              <w:widowControl w:val="0"/>
              <w:spacing w:line="240" w:lineRule="auto"/>
              <w:rPr>
                <w:sz w:val="24"/>
                <w:szCs w:val="24"/>
              </w:rPr>
            </w:pPr>
            <w:r>
              <w:rPr>
                <w:sz w:val="24"/>
                <w:szCs w:val="24"/>
              </w:rPr>
              <w:t>Num 1-6</w:t>
            </w:r>
          </w:p>
        </w:tc>
      </w:tr>
      <w:tr w:rsidR="005C404E" w14:paraId="5F6AD397" w14:textId="77777777">
        <w:trPr>
          <w:trHeight w:val="1724"/>
        </w:trPr>
        <w:tc>
          <w:tcPr>
            <w:tcW w:w="780" w:type="dxa"/>
            <w:shd w:val="clear" w:color="auto" w:fill="auto"/>
            <w:tcMar>
              <w:top w:w="100" w:type="dxa"/>
              <w:left w:w="100" w:type="dxa"/>
              <w:bottom w:w="100" w:type="dxa"/>
              <w:right w:w="100" w:type="dxa"/>
            </w:tcMar>
          </w:tcPr>
          <w:p w14:paraId="66AC8668" w14:textId="77777777" w:rsidR="005C404E" w:rsidRDefault="00000000">
            <w:pPr>
              <w:widowControl w:val="0"/>
              <w:spacing w:line="240" w:lineRule="auto"/>
              <w:rPr>
                <w:sz w:val="24"/>
                <w:szCs w:val="24"/>
              </w:rPr>
            </w:pPr>
            <w:r>
              <w:rPr>
                <w:sz w:val="24"/>
                <w:szCs w:val="24"/>
              </w:rPr>
              <w:t>2</w:t>
            </w:r>
          </w:p>
        </w:tc>
        <w:tc>
          <w:tcPr>
            <w:tcW w:w="1315" w:type="dxa"/>
            <w:shd w:val="clear" w:color="auto" w:fill="auto"/>
            <w:tcMar>
              <w:top w:w="100" w:type="dxa"/>
              <w:left w:w="100" w:type="dxa"/>
              <w:bottom w:w="100" w:type="dxa"/>
              <w:right w:w="100" w:type="dxa"/>
            </w:tcMar>
          </w:tcPr>
          <w:p w14:paraId="03AD221F" w14:textId="77777777" w:rsidR="005C404E" w:rsidRDefault="00000000">
            <w:pPr>
              <w:widowControl w:val="0"/>
              <w:spacing w:line="240" w:lineRule="auto"/>
              <w:rPr>
                <w:sz w:val="24"/>
                <w:szCs w:val="24"/>
              </w:rPr>
            </w:pPr>
            <w:r>
              <w:rPr>
                <w:sz w:val="24"/>
                <w:szCs w:val="24"/>
              </w:rPr>
              <w:t>Num 2, 5</w:t>
            </w:r>
          </w:p>
          <w:p w14:paraId="2402A6AD" w14:textId="77777777" w:rsidR="005C404E" w:rsidRDefault="00000000">
            <w:pPr>
              <w:widowControl w:val="0"/>
              <w:spacing w:line="240" w:lineRule="auto"/>
              <w:rPr>
                <w:sz w:val="24"/>
                <w:szCs w:val="24"/>
              </w:rPr>
            </w:pPr>
            <w:r>
              <w:rPr>
                <w:sz w:val="24"/>
                <w:szCs w:val="24"/>
              </w:rPr>
              <w:t>2 Tim 1</w:t>
            </w:r>
          </w:p>
        </w:tc>
        <w:tc>
          <w:tcPr>
            <w:tcW w:w="3500" w:type="dxa"/>
            <w:shd w:val="clear" w:color="auto" w:fill="auto"/>
            <w:tcMar>
              <w:top w:w="100" w:type="dxa"/>
              <w:left w:w="100" w:type="dxa"/>
              <w:bottom w:w="100" w:type="dxa"/>
              <w:right w:w="100" w:type="dxa"/>
            </w:tcMar>
          </w:tcPr>
          <w:p w14:paraId="14C10328" w14:textId="77777777" w:rsidR="005C404E" w:rsidRDefault="00000000">
            <w:pPr>
              <w:widowControl w:val="0"/>
              <w:spacing w:line="240" w:lineRule="auto"/>
              <w:rPr>
                <w:sz w:val="24"/>
                <w:szCs w:val="24"/>
              </w:rPr>
            </w:pPr>
            <w:r>
              <w:rPr>
                <w:sz w:val="24"/>
                <w:szCs w:val="24"/>
              </w:rPr>
              <w:t>God is holy, so the holiness of his people is crucial to God.</w:t>
            </w:r>
          </w:p>
        </w:tc>
        <w:tc>
          <w:tcPr>
            <w:tcW w:w="3510" w:type="dxa"/>
            <w:shd w:val="clear" w:color="auto" w:fill="auto"/>
            <w:tcMar>
              <w:top w:w="100" w:type="dxa"/>
              <w:left w:w="100" w:type="dxa"/>
              <w:bottom w:w="100" w:type="dxa"/>
              <w:right w:w="100" w:type="dxa"/>
            </w:tcMar>
          </w:tcPr>
          <w:p w14:paraId="4BA2D3DF" w14:textId="77777777" w:rsidR="005C404E" w:rsidRDefault="00000000">
            <w:pPr>
              <w:widowControl w:val="0"/>
              <w:spacing w:line="240" w:lineRule="auto"/>
              <w:rPr>
                <w:sz w:val="24"/>
                <w:szCs w:val="24"/>
              </w:rPr>
            </w:pPr>
            <w:r>
              <w:rPr>
                <w:sz w:val="24"/>
                <w:szCs w:val="24"/>
              </w:rPr>
              <w:t>In Jesus, we have been given the status of God’s holy children and given the Spirit who enables us to live out the identity we have.</w:t>
            </w:r>
          </w:p>
        </w:tc>
        <w:tc>
          <w:tcPr>
            <w:tcW w:w="1380" w:type="dxa"/>
            <w:shd w:val="clear" w:color="auto" w:fill="auto"/>
            <w:tcMar>
              <w:top w:w="100" w:type="dxa"/>
              <w:left w:w="100" w:type="dxa"/>
              <w:bottom w:w="100" w:type="dxa"/>
              <w:right w:w="100" w:type="dxa"/>
            </w:tcMar>
          </w:tcPr>
          <w:p w14:paraId="40A6F0A5" w14:textId="77777777" w:rsidR="005C404E" w:rsidRDefault="00000000">
            <w:pPr>
              <w:widowControl w:val="0"/>
              <w:spacing w:line="240" w:lineRule="auto"/>
              <w:rPr>
                <w:sz w:val="24"/>
                <w:szCs w:val="24"/>
              </w:rPr>
            </w:pPr>
            <w:r>
              <w:rPr>
                <w:sz w:val="24"/>
                <w:szCs w:val="24"/>
              </w:rPr>
              <w:t>Num 7-12</w:t>
            </w:r>
          </w:p>
        </w:tc>
      </w:tr>
      <w:tr w:rsidR="005C404E" w14:paraId="6D54CBCA" w14:textId="77777777">
        <w:trPr>
          <w:trHeight w:val="1724"/>
        </w:trPr>
        <w:tc>
          <w:tcPr>
            <w:tcW w:w="780" w:type="dxa"/>
            <w:shd w:val="clear" w:color="auto" w:fill="auto"/>
            <w:tcMar>
              <w:top w:w="100" w:type="dxa"/>
              <w:left w:w="100" w:type="dxa"/>
              <w:bottom w:w="100" w:type="dxa"/>
              <w:right w:w="100" w:type="dxa"/>
            </w:tcMar>
          </w:tcPr>
          <w:p w14:paraId="2044260B" w14:textId="77777777" w:rsidR="005C404E" w:rsidRDefault="00000000">
            <w:pPr>
              <w:widowControl w:val="0"/>
              <w:spacing w:line="240" w:lineRule="auto"/>
              <w:rPr>
                <w:sz w:val="24"/>
                <w:szCs w:val="24"/>
              </w:rPr>
            </w:pPr>
            <w:r>
              <w:rPr>
                <w:sz w:val="24"/>
                <w:szCs w:val="24"/>
              </w:rPr>
              <w:t>3</w:t>
            </w:r>
          </w:p>
        </w:tc>
        <w:tc>
          <w:tcPr>
            <w:tcW w:w="1315" w:type="dxa"/>
            <w:shd w:val="clear" w:color="auto" w:fill="auto"/>
            <w:tcMar>
              <w:top w:w="100" w:type="dxa"/>
              <w:left w:w="100" w:type="dxa"/>
              <w:bottom w:w="100" w:type="dxa"/>
              <w:right w:w="100" w:type="dxa"/>
            </w:tcMar>
          </w:tcPr>
          <w:p w14:paraId="717433D5" w14:textId="77777777" w:rsidR="005C404E" w:rsidRDefault="00000000">
            <w:pPr>
              <w:widowControl w:val="0"/>
              <w:spacing w:line="240" w:lineRule="auto"/>
              <w:rPr>
                <w:sz w:val="24"/>
                <w:szCs w:val="24"/>
              </w:rPr>
            </w:pPr>
            <w:r>
              <w:rPr>
                <w:sz w:val="24"/>
                <w:szCs w:val="24"/>
              </w:rPr>
              <w:t>Num 10-12</w:t>
            </w:r>
          </w:p>
          <w:p w14:paraId="11F5694B" w14:textId="77777777" w:rsidR="005C404E" w:rsidRDefault="005C404E">
            <w:pPr>
              <w:widowControl w:val="0"/>
              <w:spacing w:line="240" w:lineRule="auto"/>
              <w:rPr>
                <w:sz w:val="24"/>
                <w:szCs w:val="24"/>
              </w:rPr>
            </w:pPr>
          </w:p>
        </w:tc>
        <w:tc>
          <w:tcPr>
            <w:tcW w:w="3500" w:type="dxa"/>
            <w:shd w:val="clear" w:color="auto" w:fill="auto"/>
            <w:tcMar>
              <w:top w:w="100" w:type="dxa"/>
              <w:left w:w="100" w:type="dxa"/>
              <w:bottom w:w="100" w:type="dxa"/>
              <w:right w:w="100" w:type="dxa"/>
            </w:tcMar>
          </w:tcPr>
          <w:p w14:paraId="0ED51FEA" w14:textId="77777777" w:rsidR="005C404E" w:rsidRDefault="00000000">
            <w:pPr>
              <w:widowControl w:val="0"/>
              <w:spacing w:line="240" w:lineRule="auto"/>
              <w:rPr>
                <w:sz w:val="24"/>
                <w:szCs w:val="24"/>
              </w:rPr>
            </w:pPr>
            <w:r>
              <w:rPr>
                <w:sz w:val="24"/>
                <w:szCs w:val="24"/>
              </w:rPr>
              <w:t>Despite everything God has done for his people, they quickly doubt his goodness and grumble. God does not let this unbelief go unpunished.</w:t>
            </w:r>
          </w:p>
        </w:tc>
        <w:tc>
          <w:tcPr>
            <w:tcW w:w="3510" w:type="dxa"/>
            <w:shd w:val="clear" w:color="auto" w:fill="auto"/>
            <w:tcMar>
              <w:top w:w="100" w:type="dxa"/>
              <w:left w:w="100" w:type="dxa"/>
              <w:bottom w:w="100" w:type="dxa"/>
              <w:right w:w="100" w:type="dxa"/>
            </w:tcMar>
          </w:tcPr>
          <w:p w14:paraId="21361A4B" w14:textId="77777777" w:rsidR="005C404E" w:rsidRDefault="00000000">
            <w:pPr>
              <w:widowControl w:val="0"/>
              <w:spacing w:line="240" w:lineRule="auto"/>
              <w:rPr>
                <w:sz w:val="24"/>
                <w:szCs w:val="24"/>
              </w:rPr>
            </w:pPr>
            <w:r>
              <w:rPr>
                <w:sz w:val="24"/>
                <w:szCs w:val="24"/>
              </w:rPr>
              <w:t xml:space="preserve">Growing in contentment comes from trusting and delighting in God’s character (not denying the difficulties of life). </w:t>
            </w:r>
          </w:p>
        </w:tc>
        <w:tc>
          <w:tcPr>
            <w:tcW w:w="1380" w:type="dxa"/>
            <w:shd w:val="clear" w:color="auto" w:fill="auto"/>
            <w:tcMar>
              <w:top w:w="100" w:type="dxa"/>
              <w:left w:w="100" w:type="dxa"/>
              <w:bottom w:w="100" w:type="dxa"/>
              <w:right w:w="100" w:type="dxa"/>
            </w:tcMar>
          </w:tcPr>
          <w:p w14:paraId="339B7142" w14:textId="77777777" w:rsidR="005C404E" w:rsidRDefault="00000000">
            <w:pPr>
              <w:widowControl w:val="0"/>
              <w:spacing w:line="240" w:lineRule="auto"/>
              <w:rPr>
                <w:sz w:val="24"/>
                <w:szCs w:val="24"/>
              </w:rPr>
            </w:pPr>
            <w:r>
              <w:rPr>
                <w:sz w:val="24"/>
                <w:szCs w:val="24"/>
              </w:rPr>
              <w:t>Num 13-18</w:t>
            </w:r>
          </w:p>
        </w:tc>
      </w:tr>
      <w:tr w:rsidR="005C404E" w14:paraId="762D5A87" w14:textId="77777777">
        <w:trPr>
          <w:trHeight w:val="2026"/>
        </w:trPr>
        <w:tc>
          <w:tcPr>
            <w:tcW w:w="780" w:type="dxa"/>
            <w:shd w:val="clear" w:color="auto" w:fill="auto"/>
            <w:tcMar>
              <w:top w:w="100" w:type="dxa"/>
              <w:left w:w="100" w:type="dxa"/>
              <w:bottom w:w="100" w:type="dxa"/>
              <w:right w:w="100" w:type="dxa"/>
            </w:tcMar>
          </w:tcPr>
          <w:p w14:paraId="691AE3EA" w14:textId="77777777" w:rsidR="005C404E" w:rsidRDefault="00000000">
            <w:pPr>
              <w:widowControl w:val="0"/>
              <w:spacing w:line="240" w:lineRule="auto"/>
              <w:rPr>
                <w:sz w:val="24"/>
                <w:szCs w:val="24"/>
              </w:rPr>
            </w:pPr>
            <w:r>
              <w:rPr>
                <w:sz w:val="24"/>
                <w:szCs w:val="24"/>
              </w:rPr>
              <w:t>4</w:t>
            </w:r>
          </w:p>
        </w:tc>
        <w:tc>
          <w:tcPr>
            <w:tcW w:w="1315" w:type="dxa"/>
            <w:shd w:val="clear" w:color="auto" w:fill="auto"/>
            <w:tcMar>
              <w:top w:w="100" w:type="dxa"/>
              <w:left w:w="100" w:type="dxa"/>
              <w:bottom w:w="100" w:type="dxa"/>
              <w:right w:w="100" w:type="dxa"/>
            </w:tcMar>
          </w:tcPr>
          <w:p w14:paraId="47A678A0" w14:textId="77777777" w:rsidR="005C404E" w:rsidRDefault="00000000">
            <w:pPr>
              <w:widowControl w:val="0"/>
              <w:spacing w:line="240" w:lineRule="auto"/>
              <w:rPr>
                <w:sz w:val="24"/>
                <w:szCs w:val="24"/>
              </w:rPr>
            </w:pPr>
            <w:r>
              <w:rPr>
                <w:sz w:val="24"/>
                <w:szCs w:val="24"/>
              </w:rPr>
              <w:t>Num 13-14</w:t>
            </w:r>
          </w:p>
          <w:p w14:paraId="586E6C30" w14:textId="77777777" w:rsidR="005C404E" w:rsidRDefault="00000000">
            <w:pPr>
              <w:widowControl w:val="0"/>
              <w:spacing w:line="240" w:lineRule="auto"/>
              <w:rPr>
                <w:sz w:val="24"/>
                <w:szCs w:val="24"/>
              </w:rPr>
            </w:pPr>
            <w:proofErr w:type="spellStart"/>
            <w:r>
              <w:rPr>
                <w:sz w:val="24"/>
                <w:szCs w:val="24"/>
              </w:rPr>
              <w:t>Heb</w:t>
            </w:r>
            <w:proofErr w:type="spellEnd"/>
            <w:r>
              <w:rPr>
                <w:sz w:val="24"/>
                <w:szCs w:val="24"/>
              </w:rPr>
              <w:t xml:space="preserve"> 3-4 </w:t>
            </w:r>
          </w:p>
        </w:tc>
        <w:tc>
          <w:tcPr>
            <w:tcW w:w="3500" w:type="dxa"/>
            <w:shd w:val="clear" w:color="auto" w:fill="auto"/>
            <w:tcMar>
              <w:top w:w="100" w:type="dxa"/>
              <w:left w:w="100" w:type="dxa"/>
              <w:bottom w:w="100" w:type="dxa"/>
              <w:right w:w="100" w:type="dxa"/>
            </w:tcMar>
          </w:tcPr>
          <w:p w14:paraId="1F395404" w14:textId="77777777" w:rsidR="005C404E" w:rsidRDefault="00000000">
            <w:pPr>
              <w:widowControl w:val="0"/>
              <w:spacing w:line="240" w:lineRule="auto"/>
              <w:rPr>
                <w:sz w:val="24"/>
                <w:szCs w:val="24"/>
              </w:rPr>
            </w:pPr>
            <w:r>
              <w:rPr>
                <w:sz w:val="24"/>
                <w:szCs w:val="24"/>
              </w:rPr>
              <w:t xml:space="preserve">Pivotal chapters in Numbers.  Trust in God’s promises was required for his people to inherit the promised land. A lack of trust rejects the promises of God and results in judgement. </w:t>
            </w:r>
          </w:p>
        </w:tc>
        <w:tc>
          <w:tcPr>
            <w:tcW w:w="3510" w:type="dxa"/>
            <w:shd w:val="clear" w:color="auto" w:fill="auto"/>
            <w:tcMar>
              <w:top w:w="100" w:type="dxa"/>
              <w:left w:w="100" w:type="dxa"/>
              <w:bottom w:w="100" w:type="dxa"/>
              <w:right w:w="100" w:type="dxa"/>
            </w:tcMar>
          </w:tcPr>
          <w:p w14:paraId="7558EA7A" w14:textId="77777777" w:rsidR="005C404E" w:rsidRDefault="00000000">
            <w:pPr>
              <w:widowControl w:val="0"/>
              <w:spacing w:line="240" w:lineRule="auto"/>
              <w:rPr>
                <w:sz w:val="24"/>
                <w:szCs w:val="24"/>
              </w:rPr>
            </w:pPr>
            <w:r>
              <w:rPr>
                <w:sz w:val="24"/>
                <w:szCs w:val="24"/>
              </w:rPr>
              <w:t>Hebrews exhorts us to encourage one another daily so we don’t turn away from God like those in the wilderness.</w:t>
            </w:r>
          </w:p>
        </w:tc>
        <w:tc>
          <w:tcPr>
            <w:tcW w:w="1380" w:type="dxa"/>
            <w:shd w:val="clear" w:color="auto" w:fill="auto"/>
            <w:tcMar>
              <w:top w:w="100" w:type="dxa"/>
              <w:left w:w="100" w:type="dxa"/>
              <w:bottom w:w="100" w:type="dxa"/>
              <w:right w:w="100" w:type="dxa"/>
            </w:tcMar>
          </w:tcPr>
          <w:p w14:paraId="6F284008" w14:textId="77777777" w:rsidR="005C404E" w:rsidRDefault="00000000">
            <w:pPr>
              <w:widowControl w:val="0"/>
              <w:spacing w:line="240" w:lineRule="auto"/>
              <w:rPr>
                <w:sz w:val="24"/>
                <w:szCs w:val="24"/>
              </w:rPr>
            </w:pPr>
            <w:r>
              <w:rPr>
                <w:sz w:val="24"/>
                <w:szCs w:val="24"/>
              </w:rPr>
              <w:t>Num 19-24</w:t>
            </w:r>
          </w:p>
        </w:tc>
      </w:tr>
      <w:tr w:rsidR="005C404E" w14:paraId="3395B6FD" w14:textId="77777777">
        <w:trPr>
          <w:trHeight w:val="2328"/>
        </w:trPr>
        <w:tc>
          <w:tcPr>
            <w:tcW w:w="780" w:type="dxa"/>
            <w:shd w:val="clear" w:color="auto" w:fill="auto"/>
            <w:tcMar>
              <w:top w:w="100" w:type="dxa"/>
              <w:left w:w="100" w:type="dxa"/>
              <w:bottom w:w="100" w:type="dxa"/>
              <w:right w:w="100" w:type="dxa"/>
            </w:tcMar>
          </w:tcPr>
          <w:p w14:paraId="44F6F556" w14:textId="77777777" w:rsidR="005C404E" w:rsidRDefault="00000000">
            <w:pPr>
              <w:widowControl w:val="0"/>
              <w:spacing w:line="240" w:lineRule="auto"/>
              <w:rPr>
                <w:sz w:val="24"/>
                <w:szCs w:val="24"/>
              </w:rPr>
            </w:pPr>
            <w:r>
              <w:rPr>
                <w:sz w:val="24"/>
                <w:szCs w:val="24"/>
              </w:rPr>
              <w:t>5</w:t>
            </w:r>
          </w:p>
        </w:tc>
        <w:tc>
          <w:tcPr>
            <w:tcW w:w="1315" w:type="dxa"/>
            <w:shd w:val="clear" w:color="auto" w:fill="auto"/>
            <w:tcMar>
              <w:top w:w="100" w:type="dxa"/>
              <w:left w:w="100" w:type="dxa"/>
              <w:bottom w:w="100" w:type="dxa"/>
              <w:right w:w="100" w:type="dxa"/>
            </w:tcMar>
          </w:tcPr>
          <w:p w14:paraId="512ECDAA" w14:textId="77777777" w:rsidR="005C404E" w:rsidRDefault="00000000">
            <w:pPr>
              <w:widowControl w:val="0"/>
              <w:spacing w:line="240" w:lineRule="auto"/>
              <w:rPr>
                <w:sz w:val="24"/>
                <w:szCs w:val="24"/>
              </w:rPr>
            </w:pPr>
            <w:r>
              <w:rPr>
                <w:sz w:val="24"/>
                <w:szCs w:val="24"/>
              </w:rPr>
              <w:t>Num 20-21</w:t>
            </w:r>
          </w:p>
          <w:p w14:paraId="0B94E268" w14:textId="77777777" w:rsidR="005C404E" w:rsidRDefault="00000000">
            <w:pPr>
              <w:widowControl w:val="0"/>
              <w:spacing w:line="240" w:lineRule="auto"/>
              <w:rPr>
                <w:sz w:val="24"/>
                <w:szCs w:val="24"/>
              </w:rPr>
            </w:pPr>
            <w:r>
              <w:rPr>
                <w:sz w:val="24"/>
                <w:szCs w:val="24"/>
              </w:rPr>
              <w:t>John 3</w:t>
            </w:r>
          </w:p>
        </w:tc>
        <w:tc>
          <w:tcPr>
            <w:tcW w:w="3500" w:type="dxa"/>
            <w:shd w:val="clear" w:color="auto" w:fill="auto"/>
            <w:tcMar>
              <w:top w:w="100" w:type="dxa"/>
              <w:left w:w="100" w:type="dxa"/>
              <w:bottom w:w="100" w:type="dxa"/>
              <w:right w:w="100" w:type="dxa"/>
            </w:tcMar>
          </w:tcPr>
          <w:p w14:paraId="69BE559E" w14:textId="77777777" w:rsidR="005C404E" w:rsidRDefault="00000000">
            <w:pPr>
              <w:widowControl w:val="0"/>
              <w:spacing w:line="240" w:lineRule="auto"/>
              <w:rPr>
                <w:sz w:val="24"/>
                <w:szCs w:val="24"/>
              </w:rPr>
            </w:pPr>
            <w:r>
              <w:rPr>
                <w:sz w:val="24"/>
                <w:szCs w:val="24"/>
              </w:rPr>
              <w:t xml:space="preserve">Once again, sin hinders the people’s journey towards the promised land. Even a leader like Moses struggles with the problem of sin which means he does not enter the promised land. </w:t>
            </w:r>
          </w:p>
        </w:tc>
        <w:tc>
          <w:tcPr>
            <w:tcW w:w="3510" w:type="dxa"/>
            <w:shd w:val="clear" w:color="auto" w:fill="auto"/>
            <w:tcMar>
              <w:top w:w="100" w:type="dxa"/>
              <w:left w:w="100" w:type="dxa"/>
              <w:bottom w:w="100" w:type="dxa"/>
              <w:right w:w="100" w:type="dxa"/>
            </w:tcMar>
          </w:tcPr>
          <w:p w14:paraId="45E78430" w14:textId="77777777" w:rsidR="005C404E" w:rsidRDefault="00000000">
            <w:pPr>
              <w:widowControl w:val="0"/>
              <w:spacing w:line="240" w:lineRule="auto"/>
              <w:rPr>
                <w:sz w:val="24"/>
                <w:szCs w:val="24"/>
              </w:rPr>
            </w:pPr>
            <w:r>
              <w:rPr>
                <w:sz w:val="24"/>
                <w:szCs w:val="24"/>
              </w:rPr>
              <w:t>Humanity is desperately reliant on God to deal with our problem of sin for us to have any hope of life with him. We also need a leader who is freed from sin too. Praise be that God has given us the Lord Jesus!</w:t>
            </w:r>
          </w:p>
        </w:tc>
        <w:tc>
          <w:tcPr>
            <w:tcW w:w="1380" w:type="dxa"/>
            <w:shd w:val="clear" w:color="auto" w:fill="auto"/>
            <w:tcMar>
              <w:top w:w="100" w:type="dxa"/>
              <w:left w:w="100" w:type="dxa"/>
              <w:bottom w:w="100" w:type="dxa"/>
              <w:right w:w="100" w:type="dxa"/>
            </w:tcMar>
          </w:tcPr>
          <w:p w14:paraId="5DC6ED98" w14:textId="77777777" w:rsidR="005C404E" w:rsidRDefault="00000000">
            <w:pPr>
              <w:widowControl w:val="0"/>
              <w:spacing w:line="240" w:lineRule="auto"/>
              <w:rPr>
                <w:sz w:val="24"/>
                <w:szCs w:val="24"/>
              </w:rPr>
            </w:pPr>
            <w:r>
              <w:rPr>
                <w:sz w:val="24"/>
                <w:szCs w:val="24"/>
              </w:rPr>
              <w:t>Num 25-30</w:t>
            </w:r>
          </w:p>
        </w:tc>
      </w:tr>
      <w:tr w:rsidR="005C404E" w14:paraId="32A05FCA" w14:textId="77777777">
        <w:trPr>
          <w:trHeight w:val="2026"/>
        </w:trPr>
        <w:tc>
          <w:tcPr>
            <w:tcW w:w="780" w:type="dxa"/>
            <w:shd w:val="clear" w:color="auto" w:fill="auto"/>
            <w:tcMar>
              <w:top w:w="100" w:type="dxa"/>
              <w:left w:w="100" w:type="dxa"/>
              <w:bottom w:w="100" w:type="dxa"/>
              <w:right w:w="100" w:type="dxa"/>
            </w:tcMar>
          </w:tcPr>
          <w:p w14:paraId="1199C86D" w14:textId="77777777" w:rsidR="005C404E" w:rsidRDefault="00000000">
            <w:pPr>
              <w:widowControl w:val="0"/>
              <w:spacing w:line="240" w:lineRule="auto"/>
              <w:rPr>
                <w:sz w:val="24"/>
                <w:szCs w:val="24"/>
              </w:rPr>
            </w:pPr>
            <w:r>
              <w:rPr>
                <w:sz w:val="24"/>
                <w:szCs w:val="24"/>
              </w:rPr>
              <w:lastRenderedPageBreak/>
              <w:t>6</w:t>
            </w:r>
          </w:p>
        </w:tc>
        <w:tc>
          <w:tcPr>
            <w:tcW w:w="1315" w:type="dxa"/>
            <w:shd w:val="clear" w:color="auto" w:fill="auto"/>
            <w:tcMar>
              <w:top w:w="100" w:type="dxa"/>
              <w:left w:w="100" w:type="dxa"/>
              <w:bottom w:w="100" w:type="dxa"/>
              <w:right w:w="100" w:type="dxa"/>
            </w:tcMar>
          </w:tcPr>
          <w:p w14:paraId="53AAC022" w14:textId="77777777" w:rsidR="005C404E" w:rsidRDefault="00000000">
            <w:pPr>
              <w:widowControl w:val="0"/>
              <w:spacing w:line="240" w:lineRule="auto"/>
              <w:rPr>
                <w:sz w:val="24"/>
                <w:szCs w:val="24"/>
              </w:rPr>
            </w:pPr>
            <w:r>
              <w:rPr>
                <w:sz w:val="24"/>
                <w:szCs w:val="24"/>
              </w:rPr>
              <w:t>Num 27, 36</w:t>
            </w:r>
          </w:p>
          <w:p w14:paraId="5899BD94" w14:textId="77777777" w:rsidR="005C404E" w:rsidRDefault="00000000">
            <w:pPr>
              <w:widowControl w:val="0"/>
              <w:spacing w:line="240" w:lineRule="auto"/>
              <w:rPr>
                <w:sz w:val="24"/>
                <w:szCs w:val="24"/>
              </w:rPr>
            </w:pPr>
            <w:r>
              <w:rPr>
                <w:sz w:val="24"/>
                <w:szCs w:val="24"/>
              </w:rPr>
              <w:t>1 Pet 1</w:t>
            </w:r>
          </w:p>
        </w:tc>
        <w:tc>
          <w:tcPr>
            <w:tcW w:w="3500" w:type="dxa"/>
            <w:shd w:val="clear" w:color="auto" w:fill="auto"/>
            <w:tcMar>
              <w:top w:w="100" w:type="dxa"/>
              <w:left w:w="100" w:type="dxa"/>
              <w:bottom w:w="100" w:type="dxa"/>
              <w:right w:w="100" w:type="dxa"/>
            </w:tcMar>
          </w:tcPr>
          <w:p w14:paraId="1D0ABFD1" w14:textId="77777777" w:rsidR="005C404E" w:rsidRDefault="00000000">
            <w:pPr>
              <w:widowControl w:val="0"/>
              <w:spacing w:line="240" w:lineRule="auto"/>
              <w:rPr>
                <w:sz w:val="24"/>
                <w:szCs w:val="24"/>
              </w:rPr>
            </w:pPr>
            <w:r>
              <w:rPr>
                <w:sz w:val="24"/>
                <w:szCs w:val="24"/>
              </w:rPr>
              <w:t>The Lord both grants and preserves the inheritance he gives his people. The 5 daughters' requests and willingness to go along with whatever the Lord decides is their obedient response to what he is doing.</w:t>
            </w:r>
          </w:p>
        </w:tc>
        <w:tc>
          <w:tcPr>
            <w:tcW w:w="3510" w:type="dxa"/>
            <w:shd w:val="clear" w:color="auto" w:fill="auto"/>
            <w:tcMar>
              <w:top w:w="100" w:type="dxa"/>
              <w:left w:w="100" w:type="dxa"/>
              <w:bottom w:w="100" w:type="dxa"/>
              <w:right w:w="100" w:type="dxa"/>
            </w:tcMar>
          </w:tcPr>
          <w:p w14:paraId="406D81BA" w14:textId="77777777" w:rsidR="005C404E" w:rsidRDefault="00000000">
            <w:pPr>
              <w:widowControl w:val="0"/>
              <w:spacing w:line="240" w:lineRule="auto"/>
              <w:rPr>
                <w:sz w:val="24"/>
                <w:szCs w:val="24"/>
              </w:rPr>
            </w:pPr>
            <w:r>
              <w:rPr>
                <w:sz w:val="24"/>
                <w:szCs w:val="24"/>
              </w:rPr>
              <w:t>Christians need to understand that God who gives us our inheritance also preserves it for us. Our appropriate response is to find security in him and to all that he commands.</w:t>
            </w:r>
          </w:p>
        </w:tc>
        <w:tc>
          <w:tcPr>
            <w:tcW w:w="1380" w:type="dxa"/>
            <w:shd w:val="clear" w:color="auto" w:fill="auto"/>
            <w:tcMar>
              <w:top w:w="100" w:type="dxa"/>
              <w:left w:w="100" w:type="dxa"/>
              <w:bottom w:w="100" w:type="dxa"/>
              <w:right w:w="100" w:type="dxa"/>
            </w:tcMar>
          </w:tcPr>
          <w:p w14:paraId="44169D61" w14:textId="77777777" w:rsidR="005C404E" w:rsidRDefault="00000000">
            <w:pPr>
              <w:widowControl w:val="0"/>
              <w:spacing w:line="240" w:lineRule="auto"/>
              <w:rPr>
                <w:sz w:val="24"/>
                <w:szCs w:val="24"/>
              </w:rPr>
            </w:pPr>
            <w:r>
              <w:rPr>
                <w:sz w:val="24"/>
                <w:szCs w:val="24"/>
              </w:rPr>
              <w:t>Num 31-36</w:t>
            </w:r>
          </w:p>
        </w:tc>
      </w:tr>
    </w:tbl>
    <w:p w14:paraId="4D87A225" w14:textId="77777777" w:rsidR="005C404E" w:rsidRDefault="00000000">
      <w:pPr>
        <w:pStyle w:val="Heading1"/>
      </w:pPr>
      <w:bookmarkStart w:id="4" w:name="_vteo04p3dncy" w:colFirst="0" w:colLast="0"/>
      <w:bookmarkEnd w:id="4"/>
      <w:r>
        <w:t>Setting the scene</w:t>
      </w:r>
    </w:p>
    <w:p w14:paraId="67645682" w14:textId="77777777" w:rsidR="005C404E" w:rsidRDefault="00000000">
      <w:pPr>
        <w:rPr>
          <w:i/>
        </w:rPr>
      </w:pPr>
      <w:r>
        <w:t xml:space="preserve">Numbers is a book about faithfulness. God’s faithfulness even when his people are faithless. It is a book concerned with learning from the failures of previous generations to understand what it means to be God’s faithful people today. </w:t>
      </w:r>
    </w:p>
    <w:p w14:paraId="0F5796BE" w14:textId="77777777" w:rsidR="005C404E" w:rsidRDefault="00000000">
      <w:r>
        <w:t>Numbers 1:1</w:t>
      </w:r>
      <w:r>
        <w:rPr>
          <w:noProof/>
        </w:rPr>
        <w:drawing>
          <wp:anchor distT="114300" distB="114300" distL="114300" distR="114300" simplePos="0" relativeHeight="251659264" behindDoc="0" locked="0" layoutInCell="1" hidden="0" allowOverlap="1" wp14:anchorId="2E0F939D" wp14:editId="269EC5A1">
            <wp:simplePos x="0" y="0"/>
            <wp:positionH relativeFrom="column">
              <wp:posOffset>-142874</wp:posOffset>
            </wp:positionH>
            <wp:positionV relativeFrom="paragraph">
              <wp:posOffset>200025</wp:posOffset>
            </wp:positionV>
            <wp:extent cx="6962525" cy="2240572"/>
            <wp:effectExtent l="0" t="0" r="0" b="0"/>
            <wp:wrapTopAndBottom distT="114300" distB="114300"/>
            <wp:docPr id="2"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8"/>
                    <a:srcRect t="7168" b="70035"/>
                    <a:stretch>
                      <a:fillRect/>
                    </a:stretch>
                  </pic:blipFill>
                  <pic:spPr>
                    <a:xfrm>
                      <a:off x="0" y="0"/>
                      <a:ext cx="6962525" cy="2240572"/>
                    </a:xfrm>
                    <a:prstGeom prst="rect">
                      <a:avLst/>
                    </a:prstGeom>
                    <a:ln/>
                  </pic:spPr>
                </pic:pic>
              </a:graphicData>
            </a:graphic>
          </wp:anchor>
        </w:drawing>
      </w:r>
    </w:p>
    <w:p w14:paraId="2E3E9E83" w14:textId="77777777" w:rsidR="005C404E" w:rsidRDefault="00000000">
      <w:pPr>
        <w:rPr>
          <w:i/>
        </w:rPr>
      </w:pPr>
      <w:r>
        <w:rPr>
          <w:i/>
        </w:rPr>
        <w:t>The LORD spoke to Moses in the tent of meeting in the Desert of Sinai on the first day of the second month of the second year after the Israelites came out of Egypt.</w:t>
      </w:r>
    </w:p>
    <w:p w14:paraId="3353D6DD" w14:textId="77777777" w:rsidR="005C404E" w:rsidRDefault="005C404E">
      <w:pPr>
        <w:rPr>
          <w:i/>
        </w:rPr>
      </w:pPr>
    </w:p>
    <w:p w14:paraId="3266BCDE" w14:textId="77777777" w:rsidR="005C404E" w:rsidRDefault="00000000">
      <w:r>
        <w:t xml:space="preserve">The book of Numbers opens 13 months after the Lord had rescued his people from slavery in Egypt (see the book of Exodus). The Lord has promised his people a land of their own. At the end of Exodus and all of Leviticus, the Lord has gathered his people, given them direction for how to live as his holy, chosen people and he is about to lead them to their promised home. </w:t>
      </w:r>
    </w:p>
    <w:p w14:paraId="2A686FA9" w14:textId="77777777" w:rsidR="005C404E" w:rsidRDefault="005C404E"/>
    <w:p w14:paraId="0390662A" w14:textId="77777777" w:rsidR="005C404E" w:rsidRDefault="005C404E"/>
    <w:p w14:paraId="55ABFC79" w14:textId="77777777" w:rsidR="005C404E" w:rsidRDefault="00000000">
      <w:r>
        <w:t xml:space="preserve">The book of Numbers covers two generations of God’s people. </w:t>
      </w:r>
    </w:p>
    <w:p w14:paraId="42019608" w14:textId="77777777" w:rsidR="005C404E" w:rsidRDefault="00000000">
      <w:pPr>
        <w:numPr>
          <w:ilvl w:val="0"/>
          <w:numId w:val="14"/>
        </w:numPr>
      </w:pPr>
      <w:r>
        <w:t>A faithless generation: Death in the wilderness (1-25)</w:t>
      </w:r>
    </w:p>
    <w:p w14:paraId="51E59635" w14:textId="77777777" w:rsidR="005C404E" w:rsidRDefault="00000000">
      <w:pPr>
        <w:numPr>
          <w:ilvl w:val="1"/>
          <w:numId w:val="14"/>
        </w:numPr>
      </w:pPr>
      <w:r>
        <w:t>A good beginning 1-10</w:t>
      </w:r>
    </w:p>
    <w:p w14:paraId="6FC05F45" w14:textId="77777777" w:rsidR="005C404E" w:rsidRDefault="00000000">
      <w:pPr>
        <w:numPr>
          <w:ilvl w:val="1"/>
          <w:numId w:val="14"/>
        </w:numPr>
      </w:pPr>
      <w:r>
        <w:t>An inevitable end 11-25</w:t>
      </w:r>
    </w:p>
    <w:p w14:paraId="4213C91C" w14:textId="77777777" w:rsidR="005C404E" w:rsidRDefault="00000000">
      <w:pPr>
        <w:numPr>
          <w:ilvl w:val="0"/>
          <w:numId w:val="14"/>
        </w:numPr>
      </w:pPr>
      <w:r>
        <w:t>A faithful generation: Life in the promised land (26-36)</w:t>
      </w:r>
    </w:p>
    <w:p w14:paraId="0B333D04" w14:textId="77777777" w:rsidR="005C404E" w:rsidRDefault="00000000">
      <w:pPr>
        <w:pStyle w:val="Heading1"/>
      </w:pPr>
      <w:bookmarkStart w:id="5" w:name="_h9gyxud7tvbf" w:colFirst="0" w:colLast="0"/>
      <w:bookmarkStart w:id="6" w:name="_oq39l2qkfsi4" w:colFirst="0" w:colLast="0"/>
      <w:bookmarkEnd w:id="5"/>
      <w:bookmarkEnd w:id="6"/>
      <w:r>
        <w:lastRenderedPageBreak/>
        <w:t>Study 1</w:t>
      </w:r>
    </w:p>
    <w:p w14:paraId="47B867EB" w14:textId="77777777" w:rsidR="005C404E" w:rsidRDefault="005C404E">
      <w:pPr>
        <w:rPr>
          <w:color w:val="0000FF"/>
        </w:rPr>
      </w:pPr>
    </w:p>
    <w:p w14:paraId="08777552" w14:textId="77777777" w:rsidR="005C404E" w:rsidRDefault="00000000">
      <w:pPr>
        <w:numPr>
          <w:ilvl w:val="0"/>
          <w:numId w:val="6"/>
        </w:numPr>
      </w:pPr>
      <w:r>
        <w:t>What are you looking forward to in the coming months? Do you find it easy or difficult to wait?</w:t>
      </w:r>
    </w:p>
    <w:p w14:paraId="69DC812F" w14:textId="77777777" w:rsidR="005C404E" w:rsidRDefault="005C404E"/>
    <w:p w14:paraId="4B54E355" w14:textId="77777777" w:rsidR="005C404E" w:rsidRDefault="005C404E"/>
    <w:p w14:paraId="12A20601" w14:textId="77777777" w:rsidR="005C404E" w:rsidRDefault="00000000">
      <w:pPr>
        <w:numPr>
          <w:ilvl w:val="0"/>
          <w:numId w:val="6"/>
        </w:numPr>
      </w:pPr>
      <w:r>
        <w:t>Have you ever read through, studied or listened to a sermon series on the book of Numbers? What are your current feelings about the book, and why?</w:t>
      </w:r>
    </w:p>
    <w:p w14:paraId="6CCD0AD5" w14:textId="77777777" w:rsidR="005C404E" w:rsidRDefault="005C404E"/>
    <w:p w14:paraId="11258F9C" w14:textId="77777777" w:rsidR="005C404E" w:rsidRDefault="005C404E"/>
    <w:p w14:paraId="6902FB75" w14:textId="77777777" w:rsidR="005C404E" w:rsidRDefault="00000000">
      <w:r>
        <w:t xml:space="preserve">Before we open Numbers, let’s consider one reason the New Testament gives for Christians to read Numbers. Paul is writing to a church in Corinth, urging them to take seriously the lessons of God’s people from the book of Numbers. </w:t>
      </w:r>
    </w:p>
    <w:p w14:paraId="3275A2A7" w14:textId="77777777" w:rsidR="005C404E" w:rsidRDefault="005C404E">
      <w:pPr>
        <w:rPr>
          <w:b/>
        </w:rPr>
      </w:pPr>
    </w:p>
    <w:p w14:paraId="65EDB0C4" w14:textId="77777777" w:rsidR="005C404E" w:rsidRDefault="005C404E">
      <w:pPr>
        <w:rPr>
          <w:b/>
        </w:rPr>
      </w:pPr>
    </w:p>
    <w:p w14:paraId="6AA32FB5" w14:textId="77777777" w:rsidR="005C404E" w:rsidRDefault="00000000">
      <w:pPr>
        <w:rPr>
          <w:b/>
        </w:rPr>
      </w:pPr>
      <w:r>
        <w:rPr>
          <w:b/>
        </w:rPr>
        <w:t>Read 1 Corinthians 10:1-13</w:t>
      </w:r>
    </w:p>
    <w:p w14:paraId="116A3129" w14:textId="77777777" w:rsidR="005C404E" w:rsidRDefault="005C404E"/>
    <w:p w14:paraId="31ECB5C8" w14:textId="77777777" w:rsidR="005C404E" w:rsidRDefault="00000000">
      <w:pPr>
        <w:numPr>
          <w:ilvl w:val="0"/>
          <w:numId w:val="6"/>
        </w:numPr>
      </w:pPr>
      <w:r>
        <w:t>What links or similarities are there between ‘our ancestors’ (10:1) and the Corinthian church?</w:t>
      </w:r>
    </w:p>
    <w:p w14:paraId="610682DC" w14:textId="77777777" w:rsidR="005C404E" w:rsidRDefault="005C404E"/>
    <w:p w14:paraId="51D71D85" w14:textId="77777777" w:rsidR="005C404E" w:rsidRDefault="005C404E"/>
    <w:p w14:paraId="44944ADD" w14:textId="77777777" w:rsidR="005C404E" w:rsidRDefault="005C404E"/>
    <w:p w14:paraId="0808C812" w14:textId="77777777" w:rsidR="005C404E" w:rsidRDefault="005C404E"/>
    <w:p w14:paraId="53F00E77" w14:textId="77777777" w:rsidR="005C404E" w:rsidRDefault="005C404E"/>
    <w:p w14:paraId="3B67C05A" w14:textId="77777777" w:rsidR="005C404E" w:rsidRDefault="005C404E"/>
    <w:p w14:paraId="164AFD5C" w14:textId="77777777" w:rsidR="005C404E" w:rsidRDefault="00000000">
      <w:pPr>
        <w:numPr>
          <w:ilvl w:val="0"/>
          <w:numId w:val="6"/>
        </w:numPr>
      </w:pPr>
      <w:r>
        <w:t xml:space="preserve">What lessons are to be learnt from Numbers? </w:t>
      </w:r>
    </w:p>
    <w:p w14:paraId="55E682E5" w14:textId="77777777" w:rsidR="005C404E" w:rsidRDefault="005C404E"/>
    <w:p w14:paraId="0738682E" w14:textId="77777777" w:rsidR="005C404E" w:rsidRDefault="005C404E"/>
    <w:p w14:paraId="1A017026" w14:textId="77777777" w:rsidR="005C404E" w:rsidRDefault="005C404E"/>
    <w:p w14:paraId="44382790" w14:textId="77777777" w:rsidR="005C404E" w:rsidRDefault="005C404E"/>
    <w:p w14:paraId="39529D46" w14:textId="77777777" w:rsidR="005C404E" w:rsidRDefault="005C404E"/>
    <w:p w14:paraId="316857BA" w14:textId="77777777" w:rsidR="005C404E" w:rsidRDefault="005C404E"/>
    <w:p w14:paraId="0AFA577C" w14:textId="77777777" w:rsidR="005C404E" w:rsidRDefault="005C404E"/>
    <w:p w14:paraId="40FAEC84" w14:textId="77777777" w:rsidR="005C404E" w:rsidRDefault="005C404E"/>
    <w:p w14:paraId="75504DD4" w14:textId="77777777" w:rsidR="005C404E" w:rsidRDefault="005C404E"/>
    <w:p w14:paraId="24C6C1F7" w14:textId="77777777" w:rsidR="005C404E" w:rsidRDefault="005C404E"/>
    <w:tbl>
      <w:tblPr>
        <w:tblStyle w:val="a0"/>
        <w:tblW w:w="10209"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600" w:firstRow="0" w:lastRow="0" w:firstColumn="0" w:lastColumn="0" w:noHBand="1" w:noVBand="1"/>
      </w:tblPr>
      <w:tblGrid>
        <w:gridCol w:w="10209"/>
      </w:tblGrid>
      <w:tr w:rsidR="005C404E" w14:paraId="09B7F76A" w14:textId="77777777">
        <w:tc>
          <w:tcPr>
            <w:tcW w:w="10209" w:type="dxa"/>
            <w:shd w:val="clear" w:color="auto" w:fill="EFEFEF"/>
            <w:tcMar>
              <w:top w:w="100" w:type="dxa"/>
              <w:left w:w="100" w:type="dxa"/>
              <w:bottom w:w="100" w:type="dxa"/>
              <w:right w:w="100" w:type="dxa"/>
            </w:tcMar>
          </w:tcPr>
          <w:p w14:paraId="780BF59F" w14:textId="77777777" w:rsidR="005C404E" w:rsidRDefault="00000000">
            <w:pPr>
              <w:rPr>
                <w:b/>
                <w:u w:val="single"/>
              </w:rPr>
            </w:pPr>
            <w:r>
              <w:rPr>
                <w:b/>
                <w:u w:val="single"/>
              </w:rPr>
              <w:lastRenderedPageBreak/>
              <w:t xml:space="preserve"> Tip</w:t>
            </w:r>
          </w:p>
          <w:p w14:paraId="7DDACD3E" w14:textId="77777777" w:rsidR="005C404E" w:rsidRDefault="00000000">
            <w:r>
              <w:t>As we turn to Numbers, heads up, there are a lot of names. But a few tips with lists of Old Testament names:</w:t>
            </w:r>
          </w:p>
          <w:p w14:paraId="4E00C6B9" w14:textId="77777777" w:rsidR="005C404E" w:rsidRDefault="00000000">
            <w:pPr>
              <w:numPr>
                <w:ilvl w:val="0"/>
                <w:numId w:val="11"/>
              </w:numPr>
            </w:pPr>
            <w:r>
              <w:t>If you’re reading names out loud, you’re a gift to others. Thank you! And no one minds if you don’t pronounce them correctly. Be confident and give it a go.</w:t>
            </w:r>
          </w:p>
          <w:p w14:paraId="0ED48326" w14:textId="77777777" w:rsidR="005C404E" w:rsidRDefault="00000000">
            <w:pPr>
              <w:numPr>
                <w:ilvl w:val="0"/>
                <w:numId w:val="11"/>
              </w:numPr>
            </w:pPr>
            <w:r>
              <w:t>It’s often tempting to skip over lists of names. But we record names and numbers of things that are important to us. As you’re reading along, ask yourself, ‘why might these names and numbers be important to God?’</w:t>
            </w:r>
          </w:p>
        </w:tc>
      </w:tr>
    </w:tbl>
    <w:p w14:paraId="719B503B" w14:textId="77777777" w:rsidR="005C404E" w:rsidRDefault="005C404E">
      <w:pPr>
        <w:rPr>
          <w:color w:val="0000FF"/>
        </w:rPr>
      </w:pPr>
    </w:p>
    <w:p w14:paraId="6E61E682" w14:textId="77777777" w:rsidR="005C404E" w:rsidRDefault="00000000">
      <w:pPr>
        <w:rPr>
          <w:b/>
        </w:rPr>
      </w:pPr>
      <w:r>
        <w:rPr>
          <w:b/>
        </w:rPr>
        <w:t>Read Numbers 1:1-54</w:t>
      </w:r>
    </w:p>
    <w:p w14:paraId="3CD50BD4" w14:textId="77777777" w:rsidR="005C404E" w:rsidRDefault="005C404E">
      <w:pPr>
        <w:rPr>
          <w:b/>
        </w:rPr>
      </w:pPr>
    </w:p>
    <w:p w14:paraId="54338E92" w14:textId="77777777" w:rsidR="005C404E" w:rsidRDefault="00000000">
      <w:pPr>
        <w:numPr>
          <w:ilvl w:val="0"/>
          <w:numId w:val="6"/>
        </w:numPr>
      </w:pPr>
      <w:r>
        <w:t>What do you notice about the census in chapter 1?</w:t>
      </w:r>
    </w:p>
    <w:p w14:paraId="58F1469D" w14:textId="77777777" w:rsidR="005C404E" w:rsidRDefault="005C404E"/>
    <w:p w14:paraId="3B2ECB21" w14:textId="77777777" w:rsidR="005C404E" w:rsidRDefault="005C404E"/>
    <w:p w14:paraId="0D337F84" w14:textId="77777777" w:rsidR="005C404E" w:rsidRDefault="005C404E"/>
    <w:p w14:paraId="0BAFAC38" w14:textId="77777777" w:rsidR="005C404E" w:rsidRDefault="005C404E"/>
    <w:p w14:paraId="6D6E9BD6" w14:textId="77777777" w:rsidR="005C404E" w:rsidRDefault="00000000">
      <w:pPr>
        <w:numPr>
          <w:ilvl w:val="0"/>
          <w:numId w:val="6"/>
        </w:numPr>
      </w:pPr>
      <w:r>
        <w:t>Compare the number of God’s people who enter Egypt (Genesis 46:26-27) to the number who leave Egypt (Num 1:46 and 3:39).</w:t>
      </w:r>
    </w:p>
    <w:p w14:paraId="475D431F" w14:textId="77777777" w:rsidR="005C404E" w:rsidRDefault="005C404E"/>
    <w:p w14:paraId="5FE4E922" w14:textId="77777777" w:rsidR="005C404E" w:rsidRDefault="005C404E"/>
    <w:p w14:paraId="6BD09444" w14:textId="77777777" w:rsidR="005C404E" w:rsidRDefault="005C404E"/>
    <w:p w14:paraId="3BD4E984" w14:textId="77777777" w:rsidR="005C404E" w:rsidRDefault="005C404E"/>
    <w:p w14:paraId="720F4DAF" w14:textId="3DFBF339" w:rsidR="005C404E" w:rsidRDefault="00233698">
      <w:r>
        <w:rPr>
          <w:noProof/>
        </w:rPr>
        <w:drawing>
          <wp:anchor distT="114300" distB="114300" distL="114300" distR="114300" simplePos="0" relativeHeight="251660288" behindDoc="0" locked="0" layoutInCell="1" hidden="0" allowOverlap="1" wp14:anchorId="341071ED" wp14:editId="0D1485D6">
            <wp:simplePos x="0" y="0"/>
            <wp:positionH relativeFrom="page">
              <wp:posOffset>423863</wp:posOffset>
            </wp:positionH>
            <wp:positionV relativeFrom="page">
              <wp:posOffset>6568440</wp:posOffset>
            </wp:positionV>
            <wp:extent cx="6810125" cy="2743200"/>
            <wp:effectExtent l="0" t="0" r="0" b="0"/>
            <wp:wrapSquare wrapText="bothSides" distT="114300" distB="114300" distL="114300" distR="114300"/>
            <wp:docPr id="8"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9"/>
                    <a:srcRect l="-1495" t="60915" r="1495" b="9037"/>
                    <a:stretch>
                      <a:fillRect/>
                    </a:stretch>
                  </pic:blipFill>
                  <pic:spPr>
                    <a:xfrm>
                      <a:off x="0" y="0"/>
                      <a:ext cx="6810125" cy="2743200"/>
                    </a:xfrm>
                    <a:prstGeom prst="rect">
                      <a:avLst/>
                    </a:prstGeom>
                    <a:ln/>
                  </pic:spPr>
                </pic:pic>
              </a:graphicData>
            </a:graphic>
          </wp:anchor>
        </w:drawing>
      </w:r>
    </w:p>
    <w:p w14:paraId="50241F85" w14:textId="61039C2A" w:rsidR="005C404E" w:rsidRDefault="005C404E"/>
    <w:p w14:paraId="14DA0F5B" w14:textId="33C1029F" w:rsidR="005C404E" w:rsidRDefault="005C404E"/>
    <w:p w14:paraId="0C8BC7F7" w14:textId="7AE1A821" w:rsidR="005C404E" w:rsidRDefault="005C404E"/>
    <w:tbl>
      <w:tblPr>
        <w:tblStyle w:val="a1"/>
        <w:tblW w:w="10209"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600" w:firstRow="0" w:lastRow="0" w:firstColumn="0" w:lastColumn="0" w:noHBand="1" w:noVBand="1"/>
      </w:tblPr>
      <w:tblGrid>
        <w:gridCol w:w="10209"/>
      </w:tblGrid>
      <w:tr w:rsidR="005C404E" w14:paraId="11CFCD43" w14:textId="77777777">
        <w:tc>
          <w:tcPr>
            <w:tcW w:w="10209" w:type="dxa"/>
            <w:shd w:val="clear" w:color="auto" w:fill="EFEFEF"/>
            <w:tcMar>
              <w:top w:w="100" w:type="dxa"/>
              <w:left w:w="100" w:type="dxa"/>
              <w:bottom w:w="100" w:type="dxa"/>
              <w:right w:w="100" w:type="dxa"/>
            </w:tcMar>
          </w:tcPr>
          <w:p w14:paraId="69830128" w14:textId="77777777" w:rsidR="005C404E" w:rsidRDefault="00000000">
            <w:pPr>
              <w:rPr>
                <w:b/>
                <w:u w:val="single"/>
              </w:rPr>
            </w:pPr>
            <w:r>
              <w:rPr>
                <w:b/>
                <w:u w:val="single"/>
              </w:rPr>
              <w:t xml:space="preserve"> Background </w:t>
            </w:r>
          </w:p>
          <w:p w14:paraId="61D03EBC" w14:textId="77777777" w:rsidR="005C404E" w:rsidRDefault="00000000">
            <w:r>
              <w:t>Several generations before God’s people entered Egypt, God made significant promises to Abraham. The Lord promised he would</w:t>
            </w:r>
          </w:p>
          <w:p w14:paraId="0D039F05" w14:textId="77777777" w:rsidR="005C404E" w:rsidRDefault="00000000">
            <w:pPr>
              <w:numPr>
                <w:ilvl w:val="0"/>
                <w:numId w:val="4"/>
              </w:numPr>
            </w:pPr>
            <w:r>
              <w:t>give Abraham many descendants</w:t>
            </w:r>
          </w:p>
          <w:p w14:paraId="5EF84BCC" w14:textId="77777777" w:rsidR="005C404E" w:rsidRDefault="00000000">
            <w:pPr>
              <w:numPr>
                <w:ilvl w:val="0"/>
                <w:numId w:val="4"/>
              </w:numPr>
            </w:pPr>
            <w:r>
              <w:t>give the whole land of Canaan as an everlasting possession and home to Abraham’s descendants</w:t>
            </w:r>
          </w:p>
          <w:p w14:paraId="7680A7CC" w14:textId="77777777" w:rsidR="005C404E" w:rsidRDefault="00000000">
            <w:pPr>
              <w:numPr>
                <w:ilvl w:val="0"/>
                <w:numId w:val="4"/>
              </w:numPr>
            </w:pPr>
            <w:r>
              <w:t xml:space="preserve">be with Abraham’s descendants as their loving Lord. </w:t>
            </w:r>
          </w:p>
          <w:p w14:paraId="40B24362" w14:textId="77777777" w:rsidR="005C404E" w:rsidRDefault="00000000">
            <w:r>
              <w:t>(Read Gen 17:1-8 for more details)</w:t>
            </w:r>
          </w:p>
        </w:tc>
      </w:tr>
    </w:tbl>
    <w:p w14:paraId="6C0241D4" w14:textId="77777777" w:rsidR="005C404E" w:rsidRDefault="005C404E"/>
    <w:p w14:paraId="2DA44E97" w14:textId="77777777" w:rsidR="005C404E" w:rsidRDefault="005C404E"/>
    <w:p w14:paraId="1367B1FA" w14:textId="77777777" w:rsidR="005C404E" w:rsidRDefault="00000000">
      <w:pPr>
        <w:numPr>
          <w:ilvl w:val="0"/>
          <w:numId w:val="6"/>
        </w:numPr>
      </w:pPr>
      <w:r>
        <w:t xml:space="preserve">By the end of Numbers 1, to what extent has the Lord fulfilled his promises to Abraham? What expectations are </w:t>
      </w:r>
      <w:proofErr w:type="gramStart"/>
      <w:r>
        <w:t>still remaining</w:t>
      </w:r>
      <w:proofErr w:type="gramEnd"/>
      <w:r>
        <w:t>?</w:t>
      </w:r>
    </w:p>
    <w:p w14:paraId="0C23835D" w14:textId="77777777" w:rsidR="005C404E" w:rsidRDefault="005C404E"/>
    <w:p w14:paraId="49733B76" w14:textId="77777777" w:rsidR="005C404E" w:rsidRDefault="005C404E"/>
    <w:p w14:paraId="64BCEBF1" w14:textId="77777777" w:rsidR="005C404E" w:rsidRDefault="005C404E"/>
    <w:p w14:paraId="3EB460BB" w14:textId="77777777" w:rsidR="005C404E" w:rsidRDefault="005C404E"/>
    <w:p w14:paraId="28EFBA28" w14:textId="77777777" w:rsidR="005C404E" w:rsidRDefault="005C404E"/>
    <w:p w14:paraId="0FC54A4E" w14:textId="77777777" w:rsidR="005C404E" w:rsidRDefault="005C404E"/>
    <w:p w14:paraId="1EC0478A" w14:textId="77777777" w:rsidR="005C404E" w:rsidRDefault="005C404E"/>
    <w:p w14:paraId="51852B42" w14:textId="77777777" w:rsidR="005C404E" w:rsidRDefault="005C404E"/>
    <w:p w14:paraId="7CD970AB" w14:textId="77777777" w:rsidR="005C404E" w:rsidRDefault="005C404E">
      <w:pPr>
        <w:rPr>
          <w:color w:val="0000FF"/>
        </w:rPr>
      </w:pPr>
    </w:p>
    <w:tbl>
      <w:tblPr>
        <w:tblStyle w:val="a2"/>
        <w:tblW w:w="10209"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600" w:firstRow="0" w:lastRow="0" w:firstColumn="0" w:lastColumn="0" w:noHBand="1" w:noVBand="1"/>
      </w:tblPr>
      <w:tblGrid>
        <w:gridCol w:w="10209"/>
      </w:tblGrid>
      <w:tr w:rsidR="005C404E" w14:paraId="2EF5F0E7" w14:textId="77777777">
        <w:tc>
          <w:tcPr>
            <w:tcW w:w="10209" w:type="dxa"/>
            <w:shd w:val="clear" w:color="auto" w:fill="EFEFEF"/>
            <w:tcMar>
              <w:top w:w="100" w:type="dxa"/>
              <w:left w:w="100" w:type="dxa"/>
              <w:bottom w:w="100" w:type="dxa"/>
              <w:right w:w="100" w:type="dxa"/>
            </w:tcMar>
          </w:tcPr>
          <w:p w14:paraId="3CC44D54" w14:textId="77777777" w:rsidR="005C404E" w:rsidRDefault="00000000">
            <w:pPr>
              <w:rPr>
                <w:b/>
                <w:u w:val="single"/>
              </w:rPr>
            </w:pPr>
            <w:r>
              <w:rPr>
                <w:b/>
                <w:u w:val="single"/>
              </w:rPr>
              <w:t xml:space="preserve"> Numbers to Jesus  </w:t>
            </w:r>
          </w:p>
          <w:p w14:paraId="51D75712" w14:textId="77777777" w:rsidR="005C404E" w:rsidRDefault="00000000">
            <w:r>
              <w:t xml:space="preserve">Numbers can feel confusing, not just because of the weird names, but because it can be difficult to know how Numbers points us to Jesus and how we should respond. </w:t>
            </w:r>
          </w:p>
          <w:p w14:paraId="4D343949" w14:textId="77777777" w:rsidR="005C404E" w:rsidRDefault="00000000">
            <w:pPr>
              <w:numPr>
                <w:ilvl w:val="0"/>
                <w:numId w:val="2"/>
              </w:numPr>
            </w:pPr>
            <w:r>
              <w:t xml:space="preserve">Numbers 1 is the beginning of the journey of God’s newly rescued people. A people who </w:t>
            </w:r>
            <w:proofErr w:type="gramStart"/>
            <w:r>
              <w:t>were</w:t>
            </w:r>
            <w:proofErr w:type="gramEnd"/>
            <w:r>
              <w:t xml:space="preserve"> once slaves, have been freed to live as God’s people and heirs of the promises to Abraham. They have received salvation but are yet to fully enjoy the benefits of salvation. Christians now have been rescued from slavery from sin and have been freed to live as God’s people, true heirs of Abraham. But we too are waiting to fully enjoy the benefits of salvation. Don’t lose heart, waiting does not mean God has forgotten!</w:t>
            </w:r>
          </w:p>
          <w:p w14:paraId="67868700" w14:textId="77777777" w:rsidR="005C404E" w:rsidRDefault="005C404E"/>
        </w:tc>
      </w:tr>
    </w:tbl>
    <w:p w14:paraId="2C27A8F5" w14:textId="77777777" w:rsidR="005C404E" w:rsidRDefault="005C404E"/>
    <w:p w14:paraId="08898D15" w14:textId="77777777" w:rsidR="005C404E" w:rsidRDefault="005C404E"/>
    <w:p w14:paraId="1FF61C72" w14:textId="77777777" w:rsidR="005C404E" w:rsidRDefault="005C404E"/>
    <w:p w14:paraId="3FAE15A2" w14:textId="77777777" w:rsidR="005C404E" w:rsidRDefault="005C404E"/>
    <w:p w14:paraId="1480C7FD" w14:textId="77777777" w:rsidR="005C404E" w:rsidRDefault="00000000">
      <w:pPr>
        <w:numPr>
          <w:ilvl w:val="0"/>
          <w:numId w:val="6"/>
        </w:numPr>
      </w:pPr>
      <w:r>
        <w:t>What do you find difficult about waiting to fully enjoy the benefits of salvation?</w:t>
      </w:r>
    </w:p>
    <w:p w14:paraId="2B84EA1C" w14:textId="77777777" w:rsidR="005C404E" w:rsidRDefault="005C404E"/>
    <w:p w14:paraId="25160CAA" w14:textId="77777777" w:rsidR="005C404E" w:rsidRDefault="005C404E"/>
    <w:p w14:paraId="59F09D17" w14:textId="77777777" w:rsidR="005C404E" w:rsidRDefault="005C404E"/>
    <w:p w14:paraId="7EC75232" w14:textId="77777777" w:rsidR="005C404E" w:rsidRDefault="005C404E"/>
    <w:p w14:paraId="3FA93602" w14:textId="77777777" w:rsidR="005C404E" w:rsidRDefault="005C404E"/>
    <w:p w14:paraId="5989CFA7" w14:textId="77777777" w:rsidR="005C404E" w:rsidRDefault="005C404E"/>
    <w:p w14:paraId="16F02D36" w14:textId="77777777" w:rsidR="005C404E" w:rsidRDefault="005C404E"/>
    <w:p w14:paraId="1703278B" w14:textId="77777777" w:rsidR="005C404E" w:rsidRDefault="005C404E"/>
    <w:p w14:paraId="6F10B870" w14:textId="77777777" w:rsidR="005C404E" w:rsidRDefault="00000000">
      <w:pPr>
        <w:numPr>
          <w:ilvl w:val="0"/>
          <w:numId w:val="6"/>
        </w:numPr>
      </w:pPr>
      <w:r>
        <w:t>What aspects of the gospel do you need to keep remembering as you wait?</w:t>
      </w:r>
    </w:p>
    <w:p w14:paraId="6F80A2AF" w14:textId="77777777" w:rsidR="005C404E" w:rsidRDefault="005C404E"/>
    <w:p w14:paraId="34EE1979" w14:textId="77777777" w:rsidR="005C404E" w:rsidRDefault="005C404E"/>
    <w:p w14:paraId="2D540136" w14:textId="77777777" w:rsidR="005C404E" w:rsidRDefault="005C404E"/>
    <w:p w14:paraId="0ABF4EAF" w14:textId="77777777" w:rsidR="005C404E" w:rsidRDefault="005C404E"/>
    <w:p w14:paraId="683A4FC9" w14:textId="77777777" w:rsidR="005C404E" w:rsidRDefault="005C404E"/>
    <w:p w14:paraId="2013C569" w14:textId="77777777" w:rsidR="005C404E" w:rsidRDefault="005C404E"/>
    <w:p w14:paraId="31891C7F" w14:textId="77777777" w:rsidR="005C404E" w:rsidRDefault="005C404E"/>
    <w:p w14:paraId="7416F552" w14:textId="77777777" w:rsidR="005C404E" w:rsidRDefault="005C404E"/>
    <w:p w14:paraId="2FCE4C0B" w14:textId="77777777" w:rsidR="005C404E" w:rsidRDefault="005C404E"/>
    <w:p w14:paraId="18480236" w14:textId="77777777" w:rsidR="005C404E" w:rsidRDefault="005C404E"/>
    <w:p w14:paraId="1D899EA5" w14:textId="77777777" w:rsidR="005C404E" w:rsidRDefault="005C404E"/>
    <w:p w14:paraId="4397EF4A" w14:textId="77777777" w:rsidR="005C404E" w:rsidRDefault="005C404E">
      <w:pPr>
        <w:rPr>
          <w:color w:val="0000FF"/>
        </w:rPr>
      </w:pPr>
    </w:p>
    <w:p w14:paraId="36C3D16F" w14:textId="77777777" w:rsidR="005C404E" w:rsidRDefault="005C404E"/>
    <w:p w14:paraId="11466A37" w14:textId="77777777" w:rsidR="005C404E" w:rsidRDefault="00000000">
      <w:r>
        <w:t>Prayer suggestions:</w:t>
      </w:r>
    </w:p>
    <w:p w14:paraId="5565801E" w14:textId="77777777" w:rsidR="005C404E" w:rsidRDefault="00000000">
      <w:pPr>
        <w:numPr>
          <w:ilvl w:val="0"/>
          <w:numId w:val="12"/>
        </w:numPr>
      </w:pPr>
      <w:r>
        <w:t xml:space="preserve">Praise God for his ongoing faithfulness to his people. </w:t>
      </w:r>
    </w:p>
    <w:p w14:paraId="31F0EB52" w14:textId="77777777" w:rsidR="005C404E" w:rsidRDefault="00000000">
      <w:pPr>
        <w:numPr>
          <w:ilvl w:val="0"/>
          <w:numId w:val="12"/>
        </w:numPr>
      </w:pPr>
      <w:r>
        <w:t>Ask God for help in waiting well and to protect us from grumbling and doubt</w:t>
      </w:r>
    </w:p>
    <w:p w14:paraId="02807C43" w14:textId="77777777" w:rsidR="005C404E" w:rsidRDefault="00000000">
      <w:pPr>
        <w:numPr>
          <w:ilvl w:val="0"/>
          <w:numId w:val="12"/>
        </w:numPr>
      </w:pPr>
      <w:r>
        <w:t>Pray for those not yet part of God’s family, that God would be changing the hearts of our unbelieving friends and family to turn to Jesus.</w:t>
      </w:r>
    </w:p>
    <w:p w14:paraId="162BD728" w14:textId="77777777" w:rsidR="005C404E" w:rsidRDefault="00000000">
      <w:pPr>
        <w:pStyle w:val="Heading1"/>
      </w:pPr>
      <w:bookmarkStart w:id="7" w:name="_ilw5l7f96wy" w:colFirst="0" w:colLast="0"/>
      <w:bookmarkEnd w:id="7"/>
      <w:r>
        <w:br w:type="page"/>
      </w:r>
    </w:p>
    <w:p w14:paraId="2AE9D195" w14:textId="77777777" w:rsidR="005C404E" w:rsidRDefault="00000000">
      <w:pPr>
        <w:pStyle w:val="Heading1"/>
      </w:pPr>
      <w:bookmarkStart w:id="8" w:name="_wj8r6aqfypif" w:colFirst="0" w:colLast="0"/>
      <w:bookmarkEnd w:id="8"/>
      <w:r>
        <w:lastRenderedPageBreak/>
        <w:t xml:space="preserve"> Study 2</w:t>
      </w:r>
    </w:p>
    <w:p w14:paraId="671A0683" w14:textId="77777777" w:rsidR="005C404E" w:rsidRDefault="005C404E"/>
    <w:p w14:paraId="6C78B112" w14:textId="77777777" w:rsidR="005C404E" w:rsidRDefault="00000000">
      <w:pPr>
        <w:numPr>
          <w:ilvl w:val="0"/>
          <w:numId w:val="8"/>
        </w:numPr>
      </w:pPr>
      <w:r>
        <w:t xml:space="preserve">Share a special possession you have. What makes it special to you? </w:t>
      </w:r>
    </w:p>
    <w:p w14:paraId="6D2DE570" w14:textId="77777777" w:rsidR="005C404E" w:rsidRDefault="005C404E">
      <w:pPr>
        <w:rPr>
          <w:color w:val="0000FF"/>
        </w:rPr>
      </w:pPr>
    </w:p>
    <w:p w14:paraId="14C7FB17" w14:textId="77777777" w:rsidR="005C404E" w:rsidRDefault="005C404E">
      <w:pPr>
        <w:rPr>
          <w:color w:val="0000FF"/>
        </w:rPr>
      </w:pPr>
    </w:p>
    <w:p w14:paraId="56F86F81" w14:textId="77777777" w:rsidR="005C404E" w:rsidRDefault="00000000">
      <w:pPr>
        <w:rPr>
          <w:b/>
        </w:rPr>
      </w:pPr>
      <w:r>
        <w:rPr>
          <w:b/>
        </w:rPr>
        <w:t>The story so far…</w:t>
      </w:r>
    </w:p>
    <w:p w14:paraId="13DA9304" w14:textId="77777777" w:rsidR="005C404E" w:rsidRDefault="00000000">
      <w:r>
        <w:t xml:space="preserve">Numbers 1 is the beginning of the journey of the Lord’s newly rescued people. The Lord has rescued his people, saved them from slavery, and promised them land of their own. He’s gathered </w:t>
      </w:r>
      <w:proofErr w:type="gramStart"/>
      <w:r>
        <w:t>them, and</w:t>
      </w:r>
      <w:proofErr w:type="gramEnd"/>
      <w:r>
        <w:t xml:space="preserve"> given them direction for how to live as his holy, chosen people. And he’s about to lead them to their promised home. But there are still a few things left before they can set out on their journey…</w:t>
      </w:r>
    </w:p>
    <w:p w14:paraId="4346AA30" w14:textId="77777777" w:rsidR="005C404E" w:rsidRDefault="005C404E">
      <w:pPr>
        <w:rPr>
          <w:color w:val="0000FF"/>
        </w:rPr>
      </w:pPr>
    </w:p>
    <w:p w14:paraId="08FBD3F3" w14:textId="77777777" w:rsidR="005C404E" w:rsidRDefault="005C404E">
      <w:pPr>
        <w:rPr>
          <w:color w:val="0000FF"/>
        </w:rPr>
      </w:pPr>
    </w:p>
    <w:tbl>
      <w:tblPr>
        <w:tblStyle w:val="a3"/>
        <w:tblW w:w="10209"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600" w:firstRow="0" w:lastRow="0" w:firstColumn="0" w:lastColumn="0" w:noHBand="1" w:noVBand="1"/>
      </w:tblPr>
      <w:tblGrid>
        <w:gridCol w:w="10209"/>
      </w:tblGrid>
      <w:tr w:rsidR="005C404E" w14:paraId="07C95682" w14:textId="77777777">
        <w:tc>
          <w:tcPr>
            <w:tcW w:w="10209" w:type="dxa"/>
            <w:shd w:val="clear" w:color="auto" w:fill="EFEFEF"/>
            <w:tcMar>
              <w:top w:w="100" w:type="dxa"/>
              <w:left w:w="100" w:type="dxa"/>
              <w:bottom w:w="100" w:type="dxa"/>
              <w:right w:w="100" w:type="dxa"/>
            </w:tcMar>
          </w:tcPr>
          <w:p w14:paraId="3FFEC2F5" w14:textId="77777777" w:rsidR="005C404E" w:rsidRDefault="00000000">
            <w:pPr>
              <w:rPr>
                <w:b/>
                <w:u w:val="single"/>
              </w:rPr>
            </w:pPr>
            <w:r>
              <w:rPr>
                <w:b/>
                <w:u w:val="single"/>
              </w:rPr>
              <w:t xml:space="preserve">  Tip</w:t>
            </w:r>
          </w:p>
          <w:p w14:paraId="2B89F4E4" w14:textId="77777777" w:rsidR="005C404E" w:rsidRDefault="00000000">
            <w:r>
              <w:t xml:space="preserve">As we read the Old Testament, some terms like </w:t>
            </w:r>
            <w:r>
              <w:rPr>
                <w:i/>
              </w:rPr>
              <w:t xml:space="preserve">holy </w:t>
            </w:r>
            <w:r>
              <w:t xml:space="preserve">and </w:t>
            </w:r>
            <w:r>
              <w:rPr>
                <w:i/>
              </w:rPr>
              <w:t xml:space="preserve">defiled </w:t>
            </w:r>
            <w:r>
              <w:t xml:space="preserve">feel foreign. Here’s a diagram of how some of these terms fit together. </w:t>
            </w:r>
          </w:p>
          <w:p w14:paraId="66849808" w14:textId="77777777" w:rsidR="005C404E" w:rsidRDefault="00000000">
            <w:pPr>
              <w:jc w:val="center"/>
            </w:pPr>
            <w:r>
              <w:rPr>
                <w:noProof/>
              </w:rPr>
              <w:drawing>
                <wp:inline distT="114300" distB="114300" distL="114300" distR="114300" wp14:anchorId="7E1CBCE4" wp14:editId="2F875FA7">
                  <wp:extent cx="4605397" cy="1469282"/>
                  <wp:effectExtent l="0" t="0" r="0" b="0"/>
                  <wp:docPr id="4"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10"/>
                          <a:srcRect l="8091" t="9236" r="28449" b="76413"/>
                          <a:stretch>
                            <a:fillRect/>
                          </a:stretch>
                        </pic:blipFill>
                        <pic:spPr>
                          <a:xfrm>
                            <a:off x="0" y="0"/>
                            <a:ext cx="4605397" cy="1469282"/>
                          </a:xfrm>
                          <a:prstGeom prst="rect">
                            <a:avLst/>
                          </a:prstGeom>
                          <a:ln/>
                        </pic:spPr>
                      </pic:pic>
                    </a:graphicData>
                  </a:graphic>
                </wp:inline>
              </w:drawing>
            </w:r>
          </w:p>
        </w:tc>
      </w:tr>
    </w:tbl>
    <w:p w14:paraId="52086668" w14:textId="77777777" w:rsidR="005C404E" w:rsidRDefault="005C404E"/>
    <w:p w14:paraId="274D91ED" w14:textId="77777777" w:rsidR="005C404E" w:rsidRDefault="005C404E"/>
    <w:p w14:paraId="65E40B62" w14:textId="77777777" w:rsidR="005C404E" w:rsidRDefault="00000000">
      <w:pPr>
        <w:rPr>
          <w:b/>
        </w:rPr>
      </w:pPr>
      <w:r>
        <w:rPr>
          <w:b/>
        </w:rPr>
        <w:t>Numbers 2:1-2</w:t>
      </w:r>
    </w:p>
    <w:p w14:paraId="7895AA15" w14:textId="77777777" w:rsidR="005C404E" w:rsidRDefault="00000000">
      <w:pPr>
        <w:rPr>
          <w:i/>
        </w:rPr>
      </w:pPr>
      <w:r>
        <w:rPr>
          <w:i/>
        </w:rPr>
        <w:t>The LORD said to Moses and Aaron: “The Israelites are to camp around the tent of meeting some distance from it, each of them under their standard and holding the banners of their family.”</w:t>
      </w:r>
    </w:p>
    <w:p w14:paraId="20AACEA8" w14:textId="77777777" w:rsidR="005C404E" w:rsidRDefault="005C404E"/>
    <w:p w14:paraId="53C6D394" w14:textId="77777777" w:rsidR="005C404E" w:rsidRDefault="00000000">
      <w:r>
        <w:t>Before God’s people set out on their journey to the promised land, in Numbers 2-4 the Lord directs his people to camp, tribe by tribe around the tabernacle (tent of meeting). The four subgroups of the tribe of Levi encircle the tabernacle with the other tribes camping as a ring around the outside.</w:t>
      </w:r>
    </w:p>
    <w:p w14:paraId="0DAFB8B9" w14:textId="77777777" w:rsidR="005C404E" w:rsidRDefault="00000000">
      <w:pPr>
        <w:jc w:val="center"/>
      </w:pPr>
      <w:r>
        <w:rPr>
          <w:noProof/>
        </w:rPr>
        <w:lastRenderedPageBreak/>
        <w:drawing>
          <wp:inline distT="114300" distB="114300" distL="114300" distR="114300" wp14:anchorId="776D6800" wp14:editId="3B3BBC24">
            <wp:extent cx="4771699" cy="2714375"/>
            <wp:effectExtent l="0" t="0" r="0" b="0"/>
            <wp:docPr id="3"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10"/>
                    <a:srcRect l="13313" t="27633" r="26245" b="48061"/>
                    <a:stretch>
                      <a:fillRect/>
                    </a:stretch>
                  </pic:blipFill>
                  <pic:spPr>
                    <a:xfrm>
                      <a:off x="0" y="0"/>
                      <a:ext cx="4771699" cy="2714375"/>
                    </a:xfrm>
                    <a:prstGeom prst="rect">
                      <a:avLst/>
                    </a:prstGeom>
                    <a:ln/>
                  </pic:spPr>
                </pic:pic>
              </a:graphicData>
            </a:graphic>
          </wp:inline>
        </w:drawing>
      </w:r>
    </w:p>
    <w:p w14:paraId="294E5086" w14:textId="77777777" w:rsidR="005C404E" w:rsidRDefault="00000000">
      <w:r>
        <w:t xml:space="preserve">The Lord is present through the tabernacle as his people camp. This reality is to shape how his people live. </w:t>
      </w:r>
    </w:p>
    <w:p w14:paraId="3C73EAD0" w14:textId="77777777" w:rsidR="005C404E" w:rsidRDefault="005C404E">
      <w:pPr>
        <w:rPr>
          <w:color w:val="0000FF"/>
        </w:rPr>
      </w:pPr>
    </w:p>
    <w:p w14:paraId="46040800" w14:textId="77777777" w:rsidR="005C404E" w:rsidRDefault="00000000">
      <w:pPr>
        <w:rPr>
          <w:b/>
        </w:rPr>
      </w:pPr>
      <w:r>
        <w:rPr>
          <w:b/>
        </w:rPr>
        <w:t>Read Numbers 5:1-10</w:t>
      </w:r>
    </w:p>
    <w:p w14:paraId="23B3CB0F" w14:textId="77777777" w:rsidR="005C404E" w:rsidRDefault="00000000">
      <w:pPr>
        <w:numPr>
          <w:ilvl w:val="0"/>
          <w:numId w:val="8"/>
        </w:numPr>
      </w:pPr>
      <w:r>
        <w:t>What things surprise or stand out to us from these verses?</w:t>
      </w:r>
    </w:p>
    <w:p w14:paraId="4381B6DF" w14:textId="77777777" w:rsidR="005C404E" w:rsidRDefault="005C404E"/>
    <w:p w14:paraId="62515A3B" w14:textId="77777777" w:rsidR="005C404E" w:rsidRDefault="005C404E"/>
    <w:p w14:paraId="65FF85BD" w14:textId="77777777" w:rsidR="005C404E" w:rsidRDefault="005C404E"/>
    <w:p w14:paraId="16BA8A9D" w14:textId="77777777" w:rsidR="005C404E" w:rsidRDefault="005C404E"/>
    <w:p w14:paraId="0D64728B" w14:textId="77777777" w:rsidR="005C404E" w:rsidRDefault="00000000">
      <w:pPr>
        <w:numPr>
          <w:ilvl w:val="0"/>
          <w:numId w:val="8"/>
        </w:numPr>
      </w:pPr>
      <w:r>
        <w:t>How do these verses show both the horizontal (person to person) and vertical (person to God) impact of sin?</w:t>
      </w:r>
    </w:p>
    <w:p w14:paraId="618AF93D" w14:textId="77777777" w:rsidR="005C404E" w:rsidRDefault="005C404E">
      <w:pPr>
        <w:rPr>
          <w:i/>
          <w:color w:val="0000FF"/>
        </w:rPr>
      </w:pPr>
    </w:p>
    <w:p w14:paraId="2B888296" w14:textId="77777777" w:rsidR="005C404E" w:rsidRDefault="005C404E">
      <w:pPr>
        <w:rPr>
          <w:i/>
          <w:color w:val="0000FF"/>
        </w:rPr>
      </w:pPr>
    </w:p>
    <w:p w14:paraId="2F067DC6" w14:textId="77777777" w:rsidR="005C404E" w:rsidRDefault="005C404E">
      <w:pPr>
        <w:rPr>
          <w:i/>
          <w:color w:val="0000FF"/>
        </w:rPr>
      </w:pPr>
    </w:p>
    <w:p w14:paraId="2713E122" w14:textId="77777777" w:rsidR="005C404E" w:rsidRDefault="005C404E">
      <w:pPr>
        <w:rPr>
          <w:i/>
          <w:color w:val="0000FF"/>
        </w:rPr>
      </w:pPr>
    </w:p>
    <w:p w14:paraId="40B0A4C7" w14:textId="77777777" w:rsidR="005C404E" w:rsidRDefault="005C404E"/>
    <w:p w14:paraId="53AE2E73" w14:textId="77777777" w:rsidR="005C404E" w:rsidRDefault="00000000">
      <w:pPr>
        <w:numPr>
          <w:ilvl w:val="0"/>
          <w:numId w:val="8"/>
        </w:numPr>
      </w:pPr>
      <w:r>
        <w:t>How does God’s holy presence with his people impact how they relate to one another?</w:t>
      </w:r>
    </w:p>
    <w:p w14:paraId="5C38C88B" w14:textId="77777777" w:rsidR="005C404E" w:rsidRDefault="005C404E"/>
    <w:p w14:paraId="09726360" w14:textId="77777777" w:rsidR="005C404E" w:rsidRDefault="005C404E"/>
    <w:p w14:paraId="045B1C6A" w14:textId="77777777" w:rsidR="005C404E" w:rsidRDefault="005C404E">
      <w:pPr>
        <w:rPr>
          <w:color w:val="0000FF"/>
        </w:rPr>
      </w:pPr>
    </w:p>
    <w:p w14:paraId="365DCD60" w14:textId="77777777" w:rsidR="005C404E" w:rsidRDefault="005C404E">
      <w:pPr>
        <w:rPr>
          <w:color w:val="0000FF"/>
        </w:rPr>
      </w:pPr>
    </w:p>
    <w:p w14:paraId="479C9E90" w14:textId="77777777" w:rsidR="005C404E" w:rsidRDefault="005C404E">
      <w:pPr>
        <w:rPr>
          <w:color w:val="0000FF"/>
        </w:rPr>
      </w:pPr>
    </w:p>
    <w:p w14:paraId="5E7BC71D" w14:textId="77777777" w:rsidR="005C404E" w:rsidRDefault="005C404E">
      <w:pPr>
        <w:rPr>
          <w:color w:val="0000FF"/>
        </w:rPr>
      </w:pPr>
    </w:p>
    <w:p w14:paraId="4D928458" w14:textId="77777777" w:rsidR="005C404E" w:rsidRDefault="005C404E">
      <w:pPr>
        <w:rPr>
          <w:color w:val="0000FF"/>
        </w:rPr>
      </w:pPr>
    </w:p>
    <w:p w14:paraId="08EBF186" w14:textId="77777777" w:rsidR="005C404E" w:rsidRDefault="005C404E">
      <w:pPr>
        <w:rPr>
          <w:color w:val="0000FF"/>
        </w:rPr>
      </w:pPr>
    </w:p>
    <w:tbl>
      <w:tblPr>
        <w:tblStyle w:val="a4"/>
        <w:tblW w:w="10209"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600" w:firstRow="0" w:lastRow="0" w:firstColumn="0" w:lastColumn="0" w:noHBand="1" w:noVBand="1"/>
      </w:tblPr>
      <w:tblGrid>
        <w:gridCol w:w="10209"/>
      </w:tblGrid>
      <w:tr w:rsidR="005C404E" w14:paraId="1E6914FD" w14:textId="77777777">
        <w:tc>
          <w:tcPr>
            <w:tcW w:w="10209" w:type="dxa"/>
            <w:shd w:val="clear" w:color="auto" w:fill="EFEFEF"/>
            <w:tcMar>
              <w:top w:w="100" w:type="dxa"/>
              <w:left w:w="100" w:type="dxa"/>
              <w:bottom w:w="100" w:type="dxa"/>
              <w:right w:w="100" w:type="dxa"/>
            </w:tcMar>
          </w:tcPr>
          <w:p w14:paraId="5E9D5514" w14:textId="77777777" w:rsidR="005C404E" w:rsidRDefault="00000000">
            <w:pPr>
              <w:rPr>
                <w:b/>
                <w:u w:val="single"/>
              </w:rPr>
            </w:pPr>
            <w:r>
              <w:rPr>
                <w:b/>
                <w:u w:val="single"/>
              </w:rPr>
              <w:lastRenderedPageBreak/>
              <w:t xml:space="preserve"> Numbers to Jesus  </w:t>
            </w:r>
          </w:p>
          <w:p w14:paraId="54D5D155" w14:textId="77777777" w:rsidR="005C404E" w:rsidRDefault="00000000">
            <w:pPr>
              <w:numPr>
                <w:ilvl w:val="0"/>
                <w:numId w:val="2"/>
              </w:numPr>
            </w:pPr>
            <w:r>
              <w:t xml:space="preserve">Numbers 5 (and all of Numbers 5-9) show us that the holiness of his people is crucially important to God. God’s desire for his people to be holy stems from his own holiness and presence. However, God also recognises that on our own, we cannot attain holiness and so provides atonement for our sins ultimately in Christ Jesus. </w:t>
            </w:r>
          </w:p>
          <w:p w14:paraId="29CC8764" w14:textId="77777777" w:rsidR="005C404E" w:rsidRDefault="00000000">
            <w:pPr>
              <w:numPr>
                <w:ilvl w:val="0"/>
                <w:numId w:val="2"/>
              </w:numPr>
            </w:pPr>
            <w:r>
              <w:t xml:space="preserve">Jesus has lived a pure life of righteousness and holiness for us. </w:t>
            </w:r>
          </w:p>
          <w:p w14:paraId="2672D52E" w14:textId="77777777" w:rsidR="005C404E" w:rsidRDefault="00000000">
            <w:pPr>
              <w:numPr>
                <w:ilvl w:val="0"/>
                <w:numId w:val="2"/>
              </w:numPr>
            </w:pPr>
            <w:r>
              <w:t>The gift of the Holy Spirit means we have already been given the identity of God’s holy people. We do not need to strive to attain this status, we are called to live it out.</w:t>
            </w:r>
          </w:p>
        </w:tc>
      </w:tr>
    </w:tbl>
    <w:p w14:paraId="4056E821" w14:textId="77777777" w:rsidR="005C404E" w:rsidRDefault="005C404E"/>
    <w:p w14:paraId="611418FF" w14:textId="77777777" w:rsidR="005C404E" w:rsidRDefault="00000000">
      <w:pPr>
        <w:rPr>
          <w:b/>
        </w:rPr>
      </w:pPr>
      <w:r>
        <w:rPr>
          <w:b/>
        </w:rPr>
        <w:t>Read 2 Timothy 1:9-10</w:t>
      </w:r>
    </w:p>
    <w:p w14:paraId="5B0FD4C3" w14:textId="77777777" w:rsidR="005C404E" w:rsidRDefault="00000000">
      <w:pPr>
        <w:rPr>
          <w:i/>
        </w:rPr>
      </w:pPr>
      <w:r>
        <w:rPr>
          <w:i/>
        </w:rPr>
        <w:t>9 God has saved us and called us to a holy life—not because of anything we have done but because of his own purpose and grace. This grace was given us in Christ Jesus before the beginning of time, 10 but it has now been revealed through the appearing of our Saviour, Christ Jesus, who has destroyed death and has brought life and immortality to light through the gospel.</w:t>
      </w:r>
    </w:p>
    <w:p w14:paraId="09622CC9" w14:textId="77777777" w:rsidR="005C404E" w:rsidRDefault="005C404E"/>
    <w:p w14:paraId="165CDCBC" w14:textId="77777777" w:rsidR="005C404E" w:rsidRDefault="005C404E"/>
    <w:p w14:paraId="038CD73E" w14:textId="77777777" w:rsidR="005C404E" w:rsidRDefault="00000000">
      <w:pPr>
        <w:numPr>
          <w:ilvl w:val="0"/>
          <w:numId w:val="8"/>
        </w:numPr>
      </w:pPr>
      <w:r>
        <w:t>What does the Lord’s call for holiness in Numbers tell us about our own journey of following Jesus?</w:t>
      </w:r>
    </w:p>
    <w:p w14:paraId="4D2A08D0" w14:textId="77777777" w:rsidR="005C404E" w:rsidRDefault="005C404E"/>
    <w:p w14:paraId="60A1029B" w14:textId="77777777" w:rsidR="005C404E" w:rsidRDefault="005C404E"/>
    <w:p w14:paraId="1BEDD57E" w14:textId="77777777" w:rsidR="005C404E" w:rsidRDefault="005C404E"/>
    <w:p w14:paraId="0E240CCE" w14:textId="77777777" w:rsidR="005C404E" w:rsidRDefault="005C404E"/>
    <w:p w14:paraId="180BFFFF" w14:textId="77777777" w:rsidR="005C404E" w:rsidRDefault="00000000">
      <w:pPr>
        <w:numPr>
          <w:ilvl w:val="0"/>
          <w:numId w:val="8"/>
        </w:numPr>
      </w:pPr>
      <w:r>
        <w:t>How might you keep growing your understanding and love of God’s holiness?</w:t>
      </w:r>
    </w:p>
    <w:p w14:paraId="1F68A637" w14:textId="77777777" w:rsidR="005C404E" w:rsidRDefault="005C404E"/>
    <w:p w14:paraId="0CBD57E3" w14:textId="77777777" w:rsidR="005C404E" w:rsidRDefault="005C404E"/>
    <w:p w14:paraId="56E15304" w14:textId="77777777" w:rsidR="005C404E" w:rsidRDefault="005C404E"/>
    <w:p w14:paraId="1D3A9919" w14:textId="77777777" w:rsidR="005C404E" w:rsidRDefault="005C404E"/>
    <w:p w14:paraId="6C1002FC" w14:textId="77777777" w:rsidR="005C404E" w:rsidRDefault="005C404E"/>
    <w:p w14:paraId="3D4F7283" w14:textId="77777777" w:rsidR="005C404E" w:rsidRDefault="005C404E">
      <w:pPr>
        <w:rPr>
          <w:color w:val="0000FF"/>
        </w:rPr>
      </w:pPr>
    </w:p>
    <w:p w14:paraId="2BE8D3E6" w14:textId="77777777" w:rsidR="005C404E" w:rsidRDefault="00000000">
      <w:r>
        <w:t>Prayer suggestions:</w:t>
      </w:r>
    </w:p>
    <w:p w14:paraId="1E15DCE6" w14:textId="77777777" w:rsidR="005C404E" w:rsidRDefault="00000000">
      <w:pPr>
        <w:numPr>
          <w:ilvl w:val="0"/>
          <w:numId w:val="9"/>
        </w:numPr>
      </w:pPr>
      <w:r>
        <w:t>Spend time confessing your sin to our holy God.</w:t>
      </w:r>
    </w:p>
    <w:p w14:paraId="47C81BD3" w14:textId="77777777" w:rsidR="005C404E" w:rsidRDefault="00000000">
      <w:pPr>
        <w:numPr>
          <w:ilvl w:val="0"/>
          <w:numId w:val="9"/>
        </w:numPr>
      </w:pPr>
      <w:r>
        <w:t>Rejoice in the forgiveness Jesus offers that enables us to be his holy children</w:t>
      </w:r>
    </w:p>
    <w:p w14:paraId="62E0574D" w14:textId="77777777" w:rsidR="005C404E" w:rsidRDefault="00000000">
      <w:pPr>
        <w:numPr>
          <w:ilvl w:val="0"/>
          <w:numId w:val="9"/>
        </w:numPr>
      </w:pPr>
      <w:r>
        <w:t xml:space="preserve">Ask God to grow one another in holiness </w:t>
      </w:r>
    </w:p>
    <w:p w14:paraId="53820328" w14:textId="77777777" w:rsidR="005C404E" w:rsidRDefault="00000000">
      <w:pPr>
        <w:pStyle w:val="Heading1"/>
      </w:pPr>
      <w:bookmarkStart w:id="9" w:name="_gkdyrtbjxgs" w:colFirst="0" w:colLast="0"/>
      <w:bookmarkEnd w:id="9"/>
      <w:r>
        <w:lastRenderedPageBreak/>
        <w:t>Study 3</w:t>
      </w:r>
    </w:p>
    <w:p w14:paraId="3DBFFBBC" w14:textId="77777777" w:rsidR="005C404E" w:rsidRDefault="00000000">
      <w:pPr>
        <w:numPr>
          <w:ilvl w:val="0"/>
          <w:numId w:val="10"/>
        </w:numPr>
      </w:pPr>
      <w:r>
        <w:t xml:space="preserve">What has been a memorable journey you’ve taken? What made it memorable? </w:t>
      </w:r>
    </w:p>
    <w:p w14:paraId="09292BD9" w14:textId="77777777" w:rsidR="005C404E" w:rsidRDefault="005C404E">
      <w:pPr>
        <w:rPr>
          <w:color w:val="0000FF"/>
        </w:rPr>
      </w:pPr>
    </w:p>
    <w:p w14:paraId="0B83E16D" w14:textId="77777777" w:rsidR="005C404E" w:rsidRDefault="005C404E">
      <w:pPr>
        <w:rPr>
          <w:color w:val="0000FF"/>
        </w:rPr>
      </w:pPr>
    </w:p>
    <w:p w14:paraId="5D6BD1E9" w14:textId="77777777" w:rsidR="005C404E" w:rsidRDefault="00000000">
      <w:pPr>
        <w:rPr>
          <w:b/>
        </w:rPr>
      </w:pPr>
      <w:r>
        <w:rPr>
          <w:b/>
        </w:rPr>
        <w:t>The story so far…</w:t>
      </w:r>
    </w:p>
    <w:p w14:paraId="0C60C425" w14:textId="77777777" w:rsidR="005C404E" w:rsidRDefault="00000000">
      <w:r>
        <w:t>It’s been about 14 months since God rescued his people, saved them from slavery, and promised them land of their own. He’s gathered them and given them direction for how to live as his holy, chosen people. Finally, they are about to set out on their journey to their promised home. How will God’s people go with their journey?</w:t>
      </w:r>
    </w:p>
    <w:p w14:paraId="77517383" w14:textId="77777777" w:rsidR="005C404E" w:rsidRDefault="005C404E"/>
    <w:p w14:paraId="0AC97203" w14:textId="77777777" w:rsidR="005C404E" w:rsidRDefault="00000000">
      <w:pPr>
        <w:rPr>
          <w:b/>
        </w:rPr>
      </w:pPr>
      <w:r>
        <w:rPr>
          <w:noProof/>
        </w:rPr>
        <w:drawing>
          <wp:anchor distT="114300" distB="114300" distL="114300" distR="114300" simplePos="0" relativeHeight="251661312" behindDoc="0" locked="0" layoutInCell="1" hidden="0" allowOverlap="1" wp14:anchorId="7DAD7988" wp14:editId="031C490D">
            <wp:simplePos x="0" y="0"/>
            <wp:positionH relativeFrom="column">
              <wp:posOffset>-161924</wp:posOffset>
            </wp:positionH>
            <wp:positionV relativeFrom="paragraph">
              <wp:posOffset>254000</wp:posOffset>
            </wp:positionV>
            <wp:extent cx="6681788" cy="1742214"/>
            <wp:effectExtent l="0" t="0" r="0" b="0"/>
            <wp:wrapSquare wrapText="bothSides" distT="114300" distB="114300" distL="114300" distR="114300"/>
            <wp:docPr id="5"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1"/>
                    <a:srcRect/>
                    <a:stretch>
                      <a:fillRect/>
                    </a:stretch>
                  </pic:blipFill>
                  <pic:spPr>
                    <a:xfrm>
                      <a:off x="0" y="0"/>
                      <a:ext cx="6681788" cy="1742214"/>
                    </a:xfrm>
                    <a:prstGeom prst="rect">
                      <a:avLst/>
                    </a:prstGeom>
                    <a:ln/>
                  </pic:spPr>
                </pic:pic>
              </a:graphicData>
            </a:graphic>
          </wp:anchor>
        </w:drawing>
      </w:r>
    </w:p>
    <w:p w14:paraId="6D2795A9" w14:textId="77777777" w:rsidR="005C404E" w:rsidRDefault="005C404E">
      <w:pPr>
        <w:rPr>
          <w:b/>
        </w:rPr>
      </w:pPr>
    </w:p>
    <w:p w14:paraId="22A5538E" w14:textId="77777777" w:rsidR="005C404E" w:rsidRDefault="00000000">
      <w:pPr>
        <w:rPr>
          <w:b/>
        </w:rPr>
      </w:pPr>
      <w:r>
        <w:rPr>
          <w:b/>
        </w:rPr>
        <w:t>Read Numbers 10:11-13, 33-36</w:t>
      </w:r>
    </w:p>
    <w:p w14:paraId="3B833C70" w14:textId="77777777" w:rsidR="005C404E" w:rsidRDefault="005C404E"/>
    <w:p w14:paraId="34B263F6" w14:textId="77777777" w:rsidR="005C404E" w:rsidRDefault="00000000">
      <w:r>
        <w:t xml:space="preserve">As the glory cloud lifts, God’s people set out for the first time on their journey to their promised home. </w:t>
      </w:r>
    </w:p>
    <w:p w14:paraId="3AB1B4F3" w14:textId="77777777" w:rsidR="005C404E" w:rsidRDefault="00000000">
      <w:pPr>
        <w:numPr>
          <w:ilvl w:val="0"/>
          <w:numId w:val="10"/>
        </w:numPr>
      </w:pPr>
      <w:r>
        <w:t>What do you imagine God’s people are thinking and feeling?</w:t>
      </w:r>
    </w:p>
    <w:p w14:paraId="4E77AD49" w14:textId="77777777" w:rsidR="005C404E" w:rsidRDefault="005C404E"/>
    <w:p w14:paraId="603FAFA5" w14:textId="77777777" w:rsidR="005C404E" w:rsidRDefault="005C404E"/>
    <w:p w14:paraId="06423CE3" w14:textId="77777777" w:rsidR="005C404E" w:rsidRDefault="005C404E"/>
    <w:p w14:paraId="3626922E" w14:textId="77777777" w:rsidR="005C404E" w:rsidRDefault="005C404E"/>
    <w:p w14:paraId="00C2ADA8" w14:textId="77777777" w:rsidR="005C404E" w:rsidRDefault="005C404E"/>
    <w:p w14:paraId="478CA953" w14:textId="77777777" w:rsidR="005C404E" w:rsidRDefault="005C404E">
      <w:pPr>
        <w:rPr>
          <w:color w:val="0000FF"/>
        </w:rPr>
      </w:pPr>
    </w:p>
    <w:p w14:paraId="7A489DD5" w14:textId="77777777" w:rsidR="005C404E" w:rsidRDefault="005C404E">
      <w:pPr>
        <w:rPr>
          <w:color w:val="0000FF"/>
        </w:rPr>
      </w:pPr>
    </w:p>
    <w:p w14:paraId="4EDBE106" w14:textId="77777777" w:rsidR="005C404E" w:rsidRDefault="00000000">
      <w:r>
        <w:t xml:space="preserve">God’s people have been on their journey for only three days before the tone shifts in chapter 11. Chapters 11-12 introduce a sadly common cycle of God’s people grumbling. </w:t>
      </w:r>
    </w:p>
    <w:p w14:paraId="64548BB4" w14:textId="77777777" w:rsidR="005C404E" w:rsidRDefault="005C404E"/>
    <w:p w14:paraId="1A806125" w14:textId="77777777" w:rsidR="005C404E" w:rsidRDefault="00000000">
      <w:pPr>
        <w:numPr>
          <w:ilvl w:val="0"/>
          <w:numId w:val="10"/>
        </w:numPr>
      </w:pPr>
      <w:r>
        <w:lastRenderedPageBreak/>
        <w:t>As you read sections of these two chapters, note down who is grumbling and what they are grumbling about (there’s a table below to help you)</w:t>
      </w:r>
    </w:p>
    <w:p w14:paraId="4A1B795F" w14:textId="77777777" w:rsidR="005C404E" w:rsidRDefault="005C404E"/>
    <w:tbl>
      <w:tblPr>
        <w:tblStyle w:val="a5"/>
        <w:tblW w:w="10665" w:type="dxa"/>
        <w:tblInd w:w="-38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11"/>
        <w:gridCol w:w="2595"/>
        <w:gridCol w:w="2959"/>
        <w:gridCol w:w="2800"/>
      </w:tblGrid>
      <w:tr w:rsidR="005C404E" w14:paraId="6EF35ED1" w14:textId="77777777">
        <w:tc>
          <w:tcPr>
            <w:tcW w:w="2310" w:type="dxa"/>
            <w:shd w:val="clear" w:color="auto" w:fill="auto"/>
            <w:tcMar>
              <w:top w:w="100" w:type="dxa"/>
              <w:left w:w="100" w:type="dxa"/>
              <w:bottom w:w="100" w:type="dxa"/>
              <w:right w:w="100" w:type="dxa"/>
            </w:tcMar>
            <w:vAlign w:val="center"/>
          </w:tcPr>
          <w:p w14:paraId="1B0BFC71" w14:textId="77777777" w:rsidR="005C404E" w:rsidRDefault="005C404E">
            <w:pPr>
              <w:widowControl w:val="0"/>
              <w:pBdr>
                <w:top w:val="nil"/>
                <w:left w:val="nil"/>
                <w:bottom w:val="nil"/>
                <w:right w:val="nil"/>
                <w:between w:val="nil"/>
              </w:pBdr>
              <w:spacing w:line="240" w:lineRule="auto"/>
            </w:pPr>
          </w:p>
        </w:tc>
        <w:tc>
          <w:tcPr>
            <w:tcW w:w="2595" w:type="dxa"/>
            <w:shd w:val="clear" w:color="auto" w:fill="auto"/>
            <w:tcMar>
              <w:top w:w="100" w:type="dxa"/>
              <w:left w:w="100" w:type="dxa"/>
              <w:bottom w:w="100" w:type="dxa"/>
              <w:right w:w="100" w:type="dxa"/>
            </w:tcMar>
          </w:tcPr>
          <w:p w14:paraId="35E0471B" w14:textId="77777777" w:rsidR="005C404E" w:rsidRDefault="00000000">
            <w:pPr>
              <w:widowControl w:val="0"/>
              <w:pBdr>
                <w:top w:val="nil"/>
                <w:left w:val="nil"/>
                <w:bottom w:val="nil"/>
                <w:right w:val="nil"/>
                <w:between w:val="nil"/>
              </w:pBdr>
              <w:spacing w:line="240" w:lineRule="auto"/>
              <w:jc w:val="center"/>
            </w:pPr>
            <w:r>
              <w:t>Who is complaining?</w:t>
            </w:r>
          </w:p>
        </w:tc>
        <w:tc>
          <w:tcPr>
            <w:tcW w:w="2959" w:type="dxa"/>
            <w:shd w:val="clear" w:color="auto" w:fill="auto"/>
            <w:tcMar>
              <w:top w:w="100" w:type="dxa"/>
              <w:left w:w="100" w:type="dxa"/>
              <w:bottom w:w="100" w:type="dxa"/>
              <w:right w:w="100" w:type="dxa"/>
            </w:tcMar>
          </w:tcPr>
          <w:p w14:paraId="7814984B" w14:textId="77777777" w:rsidR="005C404E" w:rsidRDefault="00000000">
            <w:pPr>
              <w:widowControl w:val="0"/>
              <w:pBdr>
                <w:top w:val="nil"/>
                <w:left w:val="nil"/>
                <w:bottom w:val="nil"/>
                <w:right w:val="nil"/>
                <w:between w:val="nil"/>
              </w:pBdr>
              <w:spacing w:line="240" w:lineRule="auto"/>
              <w:jc w:val="center"/>
            </w:pPr>
            <w:r>
              <w:t>What are they complaining about?</w:t>
            </w:r>
          </w:p>
        </w:tc>
        <w:tc>
          <w:tcPr>
            <w:tcW w:w="2800" w:type="dxa"/>
            <w:shd w:val="clear" w:color="auto" w:fill="auto"/>
            <w:tcMar>
              <w:top w:w="100" w:type="dxa"/>
              <w:left w:w="100" w:type="dxa"/>
              <w:bottom w:w="100" w:type="dxa"/>
              <w:right w:w="100" w:type="dxa"/>
            </w:tcMar>
          </w:tcPr>
          <w:p w14:paraId="49236C02" w14:textId="77777777" w:rsidR="005C404E" w:rsidRDefault="00000000">
            <w:pPr>
              <w:widowControl w:val="0"/>
              <w:pBdr>
                <w:top w:val="nil"/>
                <w:left w:val="nil"/>
                <w:bottom w:val="nil"/>
                <w:right w:val="nil"/>
                <w:between w:val="nil"/>
              </w:pBdr>
              <w:spacing w:line="240" w:lineRule="auto"/>
              <w:jc w:val="center"/>
            </w:pPr>
            <w:r>
              <w:t>How does the Lord respond?</w:t>
            </w:r>
          </w:p>
        </w:tc>
      </w:tr>
      <w:tr w:rsidR="005C404E" w14:paraId="429347B8" w14:textId="77777777">
        <w:tc>
          <w:tcPr>
            <w:tcW w:w="2310" w:type="dxa"/>
            <w:shd w:val="clear" w:color="auto" w:fill="auto"/>
            <w:tcMar>
              <w:top w:w="100" w:type="dxa"/>
              <w:left w:w="100" w:type="dxa"/>
              <w:bottom w:w="100" w:type="dxa"/>
              <w:right w:w="100" w:type="dxa"/>
            </w:tcMar>
            <w:vAlign w:val="center"/>
          </w:tcPr>
          <w:p w14:paraId="09896CD1" w14:textId="77777777" w:rsidR="005C404E" w:rsidRDefault="00000000">
            <w:pPr>
              <w:widowControl w:val="0"/>
              <w:pBdr>
                <w:top w:val="nil"/>
                <w:left w:val="nil"/>
                <w:bottom w:val="nil"/>
                <w:right w:val="nil"/>
                <w:between w:val="nil"/>
              </w:pBdr>
              <w:spacing w:line="240" w:lineRule="auto"/>
              <w:rPr>
                <w:b/>
              </w:rPr>
            </w:pPr>
            <w:r>
              <w:rPr>
                <w:b/>
              </w:rPr>
              <w:t>Numbers 11:1-3</w:t>
            </w:r>
          </w:p>
          <w:p w14:paraId="78204F2F" w14:textId="77777777" w:rsidR="005C404E" w:rsidRDefault="005C404E">
            <w:pPr>
              <w:widowControl w:val="0"/>
              <w:pBdr>
                <w:top w:val="nil"/>
                <w:left w:val="nil"/>
                <w:bottom w:val="nil"/>
                <w:right w:val="nil"/>
                <w:between w:val="nil"/>
              </w:pBdr>
              <w:spacing w:line="240" w:lineRule="auto"/>
            </w:pPr>
          </w:p>
          <w:p w14:paraId="0A8AC64C" w14:textId="77777777" w:rsidR="005C404E" w:rsidRDefault="00000000">
            <w:pPr>
              <w:widowControl w:val="0"/>
              <w:spacing w:line="240" w:lineRule="auto"/>
            </w:pPr>
            <w:r>
              <w:t xml:space="preserve">First complaint </w:t>
            </w:r>
          </w:p>
        </w:tc>
        <w:tc>
          <w:tcPr>
            <w:tcW w:w="2595" w:type="dxa"/>
            <w:shd w:val="clear" w:color="auto" w:fill="auto"/>
            <w:tcMar>
              <w:top w:w="100" w:type="dxa"/>
              <w:left w:w="100" w:type="dxa"/>
              <w:bottom w:w="100" w:type="dxa"/>
              <w:right w:w="100" w:type="dxa"/>
            </w:tcMar>
          </w:tcPr>
          <w:p w14:paraId="08E60DC8" w14:textId="77777777" w:rsidR="005C404E" w:rsidRDefault="005C404E">
            <w:pPr>
              <w:widowControl w:val="0"/>
              <w:pBdr>
                <w:top w:val="nil"/>
                <w:left w:val="nil"/>
                <w:bottom w:val="nil"/>
                <w:right w:val="nil"/>
                <w:between w:val="nil"/>
              </w:pBdr>
              <w:spacing w:line="240" w:lineRule="auto"/>
            </w:pPr>
          </w:p>
          <w:p w14:paraId="7CAB5FA9" w14:textId="77777777" w:rsidR="005C404E" w:rsidRDefault="005C404E">
            <w:pPr>
              <w:widowControl w:val="0"/>
              <w:pBdr>
                <w:top w:val="nil"/>
                <w:left w:val="nil"/>
                <w:bottom w:val="nil"/>
                <w:right w:val="nil"/>
                <w:between w:val="nil"/>
              </w:pBdr>
              <w:spacing w:line="240" w:lineRule="auto"/>
            </w:pPr>
          </w:p>
          <w:p w14:paraId="5581C477" w14:textId="77777777" w:rsidR="005C404E" w:rsidRDefault="005C404E">
            <w:pPr>
              <w:widowControl w:val="0"/>
              <w:pBdr>
                <w:top w:val="nil"/>
                <w:left w:val="nil"/>
                <w:bottom w:val="nil"/>
                <w:right w:val="nil"/>
                <w:between w:val="nil"/>
              </w:pBdr>
              <w:spacing w:line="240" w:lineRule="auto"/>
            </w:pPr>
          </w:p>
          <w:p w14:paraId="6E5ADCA0" w14:textId="77777777" w:rsidR="005C404E" w:rsidRDefault="005C404E">
            <w:pPr>
              <w:widowControl w:val="0"/>
              <w:pBdr>
                <w:top w:val="nil"/>
                <w:left w:val="nil"/>
                <w:bottom w:val="nil"/>
                <w:right w:val="nil"/>
                <w:between w:val="nil"/>
              </w:pBdr>
              <w:spacing w:line="240" w:lineRule="auto"/>
            </w:pPr>
          </w:p>
          <w:p w14:paraId="2ECEC656" w14:textId="77777777" w:rsidR="005C404E" w:rsidRDefault="005C404E">
            <w:pPr>
              <w:widowControl w:val="0"/>
              <w:pBdr>
                <w:top w:val="nil"/>
                <w:left w:val="nil"/>
                <w:bottom w:val="nil"/>
                <w:right w:val="nil"/>
                <w:between w:val="nil"/>
              </w:pBdr>
              <w:spacing w:line="240" w:lineRule="auto"/>
            </w:pPr>
          </w:p>
          <w:p w14:paraId="4D9B8D69" w14:textId="77777777" w:rsidR="005C404E" w:rsidRDefault="005C404E">
            <w:pPr>
              <w:widowControl w:val="0"/>
              <w:pBdr>
                <w:top w:val="nil"/>
                <w:left w:val="nil"/>
                <w:bottom w:val="nil"/>
                <w:right w:val="nil"/>
                <w:between w:val="nil"/>
              </w:pBdr>
              <w:spacing w:line="240" w:lineRule="auto"/>
            </w:pPr>
          </w:p>
          <w:p w14:paraId="638CC983" w14:textId="77777777" w:rsidR="005C404E" w:rsidRDefault="005C404E">
            <w:pPr>
              <w:widowControl w:val="0"/>
              <w:pBdr>
                <w:top w:val="nil"/>
                <w:left w:val="nil"/>
                <w:bottom w:val="nil"/>
                <w:right w:val="nil"/>
                <w:between w:val="nil"/>
              </w:pBdr>
              <w:spacing w:line="240" w:lineRule="auto"/>
            </w:pPr>
          </w:p>
        </w:tc>
        <w:tc>
          <w:tcPr>
            <w:tcW w:w="2959" w:type="dxa"/>
            <w:shd w:val="clear" w:color="auto" w:fill="auto"/>
            <w:tcMar>
              <w:top w:w="100" w:type="dxa"/>
              <w:left w:w="100" w:type="dxa"/>
              <w:bottom w:w="100" w:type="dxa"/>
              <w:right w:w="100" w:type="dxa"/>
            </w:tcMar>
          </w:tcPr>
          <w:p w14:paraId="2B1B94A9" w14:textId="77777777" w:rsidR="005C404E" w:rsidRDefault="005C404E">
            <w:pPr>
              <w:widowControl w:val="0"/>
              <w:pBdr>
                <w:top w:val="nil"/>
                <w:left w:val="nil"/>
                <w:bottom w:val="nil"/>
                <w:right w:val="nil"/>
                <w:between w:val="nil"/>
              </w:pBdr>
              <w:spacing w:line="240" w:lineRule="auto"/>
            </w:pPr>
          </w:p>
        </w:tc>
        <w:tc>
          <w:tcPr>
            <w:tcW w:w="2800" w:type="dxa"/>
            <w:shd w:val="clear" w:color="auto" w:fill="auto"/>
            <w:tcMar>
              <w:top w:w="100" w:type="dxa"/>
              <w:left w:w="100" w:type="dxa"/>
              <w:bottom w:w="100" w:type="dxa"/>
              <w:right w:w="100" w:type="dxa"/>
            </w:tcMar>
          </w:tcPr>
          <w:p w14:paraId="5C22EAB7" w14:textId="77777777" w:rsidR="005C404E" w:rsidRDefault="005C404E">
            <w:pPr>
              <w:widowControl w:val="0"/>
              <w:pBdr>
                <w:top w:val="nil"/>
                <w:left w:val="nil"/>
                <w:bottom w:val="nil"/>
                <w:right w:val="nil"/>
                <w:between w:val="nil"/>
              </w:pBdr>
              <w:spacing w:line="240" w:lineRule="auto"/>
            </w:pPr>
          </w:p>
        </w:tc>
      </w:tr>
      <w:tr w:rsidR="005C404E" w14:paraId="17D681A9" w14:textId="77777777">
        <w:tc>
          <w:tcPr>
            <w:tcW w:w="2310" w:type="dxa"/>
            <w:shd w:val="clear" w:color="auto" w:fill="auto"/>
            <w:tcMar>
              <w:top w:w="100" w:type="dxa"/>
              <w:left w:w="100" w:type="dxa"/>
              <w:bottom w:w="100" w:type="dxa"/>
              <w:right w:w="100" w:type="dxa"/>
            </w:tcMar>
            <w:vAlign w:val="center"/>
          </w:tcPr>
          <w:p w14:paraId="2733447F" w14:textId="77777777" w:rsidR="005C404E" w:rsidRDefault="00000000">
            <w:pPr>
              <w:widowControl w:val="0"/>
              <w:spacing w:line="240" w:lineRule="auto"/>
              <w:rPr>
                <w:b/>
              </w:rPr>
            </w:pPr>
            <w:r>
              <w:rPr>
                <w:b/>
              </w:rPr>
              <w:t>Numbers 11:4-10, 18-20, 31-34</w:t>
            </w:r>
          </w:p>
          <w:p w14:paraId="74D79021" w14:textId="77777777" w:rsidR="005C404E" w:rsidRDefault="005C404E">
            <w:pPr>
              <w:widowControl w:val="0"/>
              <w:pBdr>
                <w:top w:val="nil"/>
                <w:left w:val="nil"/>
                <w:bottom w:val="nil"/>
                <w:right w:val="nil"/>
                <w:between w:val="nil"/>
              </w:pBdr>
              <w:spacing w:line="240" w:lineRule="auto"/>
            </w:pPr>
          </w:p>
          <w:p w14:paraId="0CC13395" w14:textId="77777777" w:rsidR="005C404E" w:rsidRDefault="00000000">
            <w:pPr>
              <w:widowControl w:val="0"/>
              <w:pBdr>
                <w:top w:val="nil"/>
                <w:left w:val="nil"/>
                <w:bottom w:val="nil"/>
                <w:right w:val="nil"/>
                <w:between w:val="nil"/>
              </w:pBdr>
              <w:spacing w:line="240" w:lineRule="auto"/>
            </w:pPr>
            <w:r>
              <w:t xml:space="preserve">Second complaint </w:t>
            </w:r>
          </w:p>
        </w:tc>
        <w:tc>
          <w:tcPr>
            <w:tcW w:w="2595" w:type="dxa"/>
            <w:shd w:val="clear" w:color="auto" w:fill="auto"/>
            <w:tcMar>
              <w:top w:w="100" w:type="dxa"/>
              <w:left w:w="100" w:type="dxa"/>
              <w:bottom w:w="100" w:type="dxa"/>
              <w:right w:w="100" w:type="dxa"/>
            </w:tcMar>
          </w:tcPr>
          <w:p w14:paraId="6AE49CB0" w14:textId="77777777" w:rsidR="005C404E" w:rsidRDefault="005C404E">
            <w:pPr>
              <w:widowControl w:val="0"/>
              <w:pBdr>
                <w:top w:val="nil"/>
                <w:left w:val="nil"/>
                <w:bottom w:val="nil"/>
                <w:right w:val="nil"/>
                <w:between w:val="nil"/>
              </w:pBdr>
              <w:spacing w:line="240" w:lineRule="auto"/>
            </w:pPr>
          </w:p>
          <w:p w14:paraId="5F5C09AA" w14:textId="77777777" w:rsidR="005C404E" w:rsidRDefault="005C404E">
            <w:pPr>
              <w:widowControl w:val="0"/>
              <w:pBdr>
                <w:top w:val="nil"/>
                <w:left w:val="nil"/>
                <w:bottom w:val="nil"/>
                <w:right w:val="nil"/>
                <w:between w:val="nil"/>
              </w:pBdr>
              <w:spacing w:line="240" w:lineRule="auto"/>
            </w:pPr>
          </w:p>
          <w:p w14:paraId="68EBB72A" w14:textId="77777777" w:rsidR="005C404E" w:rsidRDefault="005C404E">
            <w:pPr>
              <w:widowControl w:val="0"/>
              <w:pBdr>
                <w:top w:val="nil"/>
                <w:left w:val="nil"/>
                <w:bottom w:val="nil"/>
                <w:right w:val="nil"/>
                <w:between w:val="nil"/>
              </w:pBdr>
              <w:spacing w:line="240" w:lineRule="auto"/>
            </w:pPr>
          </w:p>
          <w:p w14:paraId="35DEC27D" w14:textId="77777777" w:rsidR="005C404E" w:rsidRDefault="005C404E">
            <w:pPr>
              <w:widowControl w:val="0"/>
              <w:pBdr>
                <w:top w:val="nil"/>
                <w:left w:val="nil"/>
                <w:bottom w:val="nil"/>
                <w:right w:val="nil"/>
                <w:between w:val="nil"/>
              </w:pBdr>
              <w:spacing w:line="240" w:lineRule="auto"/>
            </w:pPr>
          </w:p>
          <w:p w14:paraId="3DD81565" w14:textId="77777777" w:rsidR="005C404E" w:rsidRDefault="005C404E">
            <w:pPr>
              <w:widowControl w:val="0"/>
              <w:pBdr>
                <w:top w:val="nil"/>
                <w:left w:val="nil"/>
                <w:bottom w:val="nil"/>
                <w:right w:val="nil"/>
                <w:between w:val="nil"/>
              </w:pBdr>
              <w:spacing w:line="240" w:lineRule="auto"/>
            </w:pPr>
          </w:p>
          <w:p w14:paraId="25B99152" w14:textId="77777777" w:rsidR="005C404E" w:rsidRDefault="005C404E">
            <w:pPr>
              <w:widowControl w:val="0"/>
              <w:pBdr>
                <w:top w:val="nil"/>
                <w:left w:val="nil"/>
                <w:bottom w:val="nil"/>
                <w:right w:val="nil"/>
                <w:between w:val="nil"/>
              </w:pBdr>
              <w:spacing w:line="240" w:lineRule="auto"/>
            </w:pPr>
          </w:p>
          <w:p w14:paraId="5B08B128" w14:textId="77777777" w:rsidR="005C404E" w:rsidRDefault="005C404E">
            <w:pPr>
              <w:widowControl w:val="0"/>
              <w:pBdr>
                <w:top w:val="nil"/>
                <w:left w:val="nil"/>
                <w:bottom w:val="nil"/>
                <w:right w:val="nil"/>
                <w:between w:val="nil"/>
              </w:pBdr>
              <w:spacing w:line="240" w:lineRule="auto"/>
            </w:pPr>
          </w:p>
        </w:tc>
        <w:tc>
          <w:tcPr>
            <w:tcW w:w="2959" w:type="dxa"/>
            <w:shd w:val="clear" w:color="auto" w:fill="auto"/>
            <w:tcMar>
              <w:top w:w="100" w:type="dxa"/>
              <w:left w:w="100" w:type="dxa"/>
              <w:bottom w:w="100" w:type="dxa"/>
              <w:right w:w="100" w:type="dxa"/>
            </w:tcMar>
          </w:tcPr>
          <w:p w14:paraId="77813879" w14:textId="77777777" w:rsidR="005C404E" w:rsidRDefault="005C404E">
            <w:pPr>
              <w:widowControl w:val="0"/>
              <w:pBdr>
                <w:top w:val="nil"/>
                <w:left w:val="nil"/>
                <w:bottom w:val="nil"/>
                <w:right w:val="nil"/>
                <w:between w:val="nil"/>
              </w:pBdr>
              <w:spacing w:line="240" w:lineRule="auto"/>
            </w:pPr>
          </w:p>
        </w:tc>
        <w:tc>
          <w:tcPr>
            <w:tcW w:w="2800" w:type="dxa"/>
            <w:shd w:val="clear" w:color="auto" w:fill="auto"/>
            <w:tcMar>
              <w:top w:w="100" w:type="dxa"/>
              <w:left w:w="100" w:type="dxa"/>
              <w:bottom w:w="100" w:type="dxa"/>
              <w:right w:w="100" w:type="dxa"/>
            </w:tcMar>
          </w:tcPr>
          <w:p w14:paraId="33607E35" w14:textId="77777777" w:rsidR="005C404E" w:rsidRDefault="005C404E">
            <w:pPr>
              <w:widowControl w:val="0"/>
              <w:pBdr>
                <w:top w:val="nil"/>
                <w:left w:val="nil"/>
                <w:bottom w:val="nil"/>
                <w:right w:val="nil"/>
                <w:between w:val="nil"/>
              </w:pBdr>
              <w:spacing w:line="240" w:lineRule="auto"/>
            </w:pPr>
          </w:p>
        </w:tc>
      </w:tr>
      <w:tr w:rsidR="005C404E" w14:paraId="622B76C9" w14:textId="77777777">
        <w:tc>
          <w:tcPr>
            <w:tcW w:w="2310" w:type="dxa"/>
            <w:shd w:val="clear" w:color="auto" w:fill="auto"/>
            <w:tcMar>
              <w:top w:w="100" w:type="dxa"/>
              <w:left w:w="100" w:type="dxa"/>
              <w:bottom w:w="100" w:type="dxa"/>
              <w:right w:w="100" w:type="dxa"/>
            </w:tcMar>
            <w:vAlign w:val="center"/>
          </w:tcPr>
          <w:p w14:paraId="1B38F209" w14:textId="77777777" w:rsidR="005C404E" w:rsidRDefault="00000000">
            <w:pPr>
              <w:widowControl w:val="0"/>
              <w:pBdr>
                <w:top w:val="nil"/>
                <w:left w:val="nil"/>
                <w:bottom w:val="nil"/>
                <w:right w:val="nil"/>
                <w:between w:val="nil"/>
              </w:pBdr>
              <w:spacing w:line="240" w:lineRule="auto"/>
              <w:rPr>
                <w:b/>
              </w:rPr>
            </w:pPr>
            <w:r>
              <w:rPr>
                <w:b/>
              </w:rPr>
              <w:t>Numbers 12:1-16</w:t>
            </w:r>
          </w:p>
          <w:p w14:paraId="72A9FB3D" w14:textId="77777777" w:rsidR="005C404E" w:rsidRDefault="005C404E">
            <w:pPr>
              <w:widowControl w:val="0"/>
              <w:pBdr>
                <w:top w:val="nil"/>
                <w:left w:val="nil"/>
                <w:bottom w:val="nil"/>
                <w:right w:val="nil"/>
                <w:between w:val="nil"/>
              </w:pBdr>
              <w:spacing w:line="240" w:lineRule="auto"/>
            </w:pPr>
          </w:p>
          <w:p w14:paraId="7E18474C" w14:textId="77777777" w:rsidR="005C404E" w:rsidRDefault="00000000">
            <w:pPr>
              <w:widowControl w:val="0"/>
              <w:pBdr>
                <w:top w:val="nil"/>
                <w:left w:val="nil"/>
                <w:bottom w:val="nil"/>
                <w:right w:val="nil"/>
                <w:between w:val="nil"/>
              </w:pBdr>
              <w:spacing w:line="240" w:lineRule="auto"/>
            </w:pPr>
            <w:r>
              <w:t xml:space="preserve">Third complaint </w:t>
            </w:r>
          </w:p>
        </w:tc>
        <w:tc>
          <w:tcPr>
            <w:tcW w:w="2595" w:type="dxa"/>
            <w:shd w:val="clear" w:color="auto" w:fill="auto"/>
            <w:tcMar>
              <w:top w:w="100" w:type="dxa"/>
              <w:left w:w="100" w:type="dxa"/>
              <w:bottom w:w="100" w:type="dxa"/>
              <w:right w:w="100" w:type="dxa"/>
            </w:tcMar>
          </w:tcPr>
          <w:p w14:paraId="04741D6F" w14:textId="77777777" w:rsidR="005C404E" w:rsidRDefault="005C404E">
            <w:pPr>
              <w:widowControl w:val="0"/>
              <w:pBdr>
                <w:top w:val="nil"/>
                <w:left w:val="nil"/>
                <w:bottom w:val="nil"/>
                <w:right w:val="nil"/>
                <w:between w:val="nil"/>
              </w:pBdr>
              <w:spacing w:line="240" w:lineRule="auto"/>
            </w:pPr>
          </w:p>
          <w:p w14:paraId="7599D14F" w14:textId="77777777" w:rsidR="005C404E" w:rsidRDefault="005C404E">
            <w:pPr>
              <w:widowControl w:val="0"/>
              <w:pBdr>
                <w:top w:val="nil"/>
                <w:left w:val="nil"/>
                <w:bottom w:val="nil"/>
                <w:right w:val="nil"/>
                <w:between w:val="nil"/>
              </w:pBdr>
              <w:spacing w:line="240" w:lineRule="auto"/>
            </w:pPr>
          </w:p>
          <w:p w14:paraId="28FFC76D" w14:textId="77777777" w:rsidR="005C404E" w:rsidRDefault="005C404E">
            <w:pPr>
              <w:widowControl w:val="0"/>
              <w:pBdr>
                <w:top w:val="nil"/>
                <w:left w:val="nil"/>
                <w:bottom w:val="nil"/>
                <w:right w:val="nil"/>
                <w:between w:val="nil"/>
              </w:pBdr>
              <w:spacing w:line="240" w:lineRule="auto"/>
            </w:pPr>
          </w:p>
          <w:p w14:paraId="779260A9" w14:textId="77777777" w:rsidR="005C404E" w:rsidRDefault="005C404E">
            <w:pPr>
              <w:widowControl w:val="0"/>
              <w:pBdr>
                <w:top w:val="nil"/>
                <w:left w:val="nil"/>
                <w:bottom w:val="nil"/>
                <w:right w:val="nil"/>
                <w:between w:val="nil"/>
              </w:pBdr>
              <w:spacing w:line="240" w:lineRule="auto"/>
            </w:pPr>
          </w:p>
          <w:p w14:paraId="459318D9" w14:textId="77777777" w:rsidR="005C404E" w:rsidRDefault="005C404E">
            <w:pPr>
              <w:widowControl w:val="0"/>
              <w:pBdr>
                <w:top w:val="nil"/>
                <w:left w:val="nil"/>
                <w:bottom w:val="nil"/>
                <w:right w:val="nil"/>
                <w:between w:val="nil"/>
              </w:pBdr>
              <w:spacing w:line="240" w:lineRule="auto"/>
            </w:pPr>
          </w:p>
          <w:p w14:paraId="372D1493" w14:textId="77777777" w:rsidR="005C404E" w:rsidRDefault="005C404E">
            <w:pPr>
              <w:widowControl w:val="0"/>
              <w:pBdr>
                <w:top w:val="nil"/>
                <w:left w:val="nil"/>
                <w:bottom w:val="nil"/>
                <w:right w:val="nil"/>
                <w:between w:val="nil"/>
              </w:pBdr>
              <w:spacing w:line="240" w:lineRule="auto"/>
            </w:pPr>
          </w:p>
          <w:p w14:paraId="577B19C7" w14:textId="77777777" w:rsidR="005C404E" w:rsidRDefault="005C404E">
            <w:pPr>
              <w:widowControl w:val="0"/>
              <w:pBdr>
                <w:top w:val="nil"/>
                <w:left w:val="nil"/>
                <w:bottom w:val="nil"/>
                <w:right w:val="nil"/>
                <w:between w:val="nil"/>
              </w:pBdr>
              <w:spacing w:line="240" w:lineRule="auto"/>
            </w:pPr>
          </w:p>
        </w:tc>
        <w:tc>
          <w:tcPr>
            <w:tcW w:w="2959" w:type="dxa"/>
            <w:shd w:val="clear" w:color="auto" w:fill="auto"/>
            <w:tcMar>
              <w:top w:w="100" w:type="dxa"/>
              <w:left w:w="100" w:type="dxa"/>
              <w:bottom w:w="100" w:type="dxa"/>
              <w:right w:w="100" w:type="dxa"/>
            </w:tcMar>
          </w:tcPr>
          <w:p w14:paraId="2898C0FC" w14:textId="77777777" w:rsidR="005C404E" w:rsidRDefault="005C404E">
            <w:pPr>
              <w:widowControl w:val="0"/>
              <w:pBdr>
                <w:top w:val="nil"/>
                <w:left w:val="nil"/>
                <w:bottom w:val="nil"/>
                <w:right w:val="nil"/>
                <w:between w:val="nil"/>
              </w:pBdr>
              <w:spacing w:line="240" w:lineRule="auto"/>
            </w:pPr>
          </w:p>
        </w:tc>
        <w:tc>
          <w:tcPr>
            <w:tcW w:w="2800" w:type="dxa"/>
            <w:shd w:val="clear" w:color="auto" w:fill="auto"/>
            <w:tcMar>
              <w:top w:w="100" w:type="dxa"/>
              <w:left w:w="100" w:type="dxa"/>
              <w:bottom w:w="100" w:type="dxa"/>
              <w:right w:w="100" w:type="dxa"/>
            </w:tcMar>
          </w:tcPr>
          <w:p w14:paraId="07304749" w14:textId="77777777" w:rsidR="005C404E" w:rsidRDefault="005C404E">
            <w:pPr>
              <w:widowControl w:val="0"/>
              <w:pBdr>
                <w:top w:val="nil"/>
                <w:left w:val="nil"/>
                <w:bottom w:val="nil"/>
                <w:right w:val="nil"/>
                <w:between w:val="nil"/>
              </w:pBdr>
              <w:spacing w:line="240" w:lineRule="auto"/>
            </w:pPr>
          </w:p>
        </w:tc>
      </w:tr>
    </w:tbl>
    <w:p w14:paraId="3878F0DC" w14:textId="77777777" w:rsidR="005C404E" w:rsidRDefault="005C404E">
      <w:pPr>
        <w:rPr>
          <w:color w:val="0000FF"/>
        </w:rPr>
      </w:pPr>
    </w:p>
    <w:p w14:paraId="12BCFAB9" w14:textId="77777777" w:rsidR="005C404E" w:rsidRDefault="005C404E">
      <w:pPr>
        <w:rPr>
          <w:color w:val="0000FF"/>
        </w:rPr>
      </w:pPr>
    </w:p>
    <w:p w14:paraId="76EB33AA" w14:textId="77777777" w:rsidR="005C404E" w:rsidRDefault="00000000">
      <w:pPr>
        <w:numPr>
          <w:ilvl w:val="0"/>
          <w:numId w:val="10"/>
        </w:numPr>
      </w:pPr>
      <w:r>
        <w:t>As God’s people grumble and complain, what are they doubting about God’s character and/or ability?</w:t>
      </w:r>
    </w:p>
    <w:p w14:paraId="382A0442" w14:textId="77777777" w:rsidR="005C404E" w:rsidRDefault="005C404E"/>
    <w:p w14:paraId="3EF2296D" w14:textId="77777777" w:rsidR="005C404E" w:rsidRDefault="005C404E">
      <w:pPr>
        <w:rPr>
          <w:color w:val="0000FF"/>
        </w:rPr>
      </w:pPr>
    </w:p>
    <w:p w14:paraId="6B2BFF14" w14:textId="77777777" w:rsidR="005C404E" w:rsidRDefault="005C404E">
      <w:pPr>
        <w:rPr>
          <w:color w:val="0000FF"/>
        </w:rPr>
      </w:pPr>
    </w:p>
    <w:p w14:paraId="11E5A338" w14:textId="77777777" w:rsidR="005C404E" w:rsidRDefault="005C404E">
      <w:pPr>
        <w:rPr>
          <w:color w:val="0000FF"/>
        </w:rPr>
      </w:pPr>
    </w:p>
    <w:p w14:paraId="31B3660C" w14:textId="77777777" w:rsidR="005C404E" w:rsidRDefault="005C404E">
      <w:pPr>
        <w:rPr>
          <w:color w:val="0000FF"/>
        </w:rPr>
      </w:pPr>
    </w:p>
    <w:p w14:paraId="4A5EB7DF" w14:textId="77777777" w:rsidR="005C404E" w:rsidRDefault="005C404E">
      <w:pPr>
        <w:rPr>
          <w:color w:val="0000FF"/>
        </w:rPr>
      </w:pPr>
    </w:p>
    <w:p w14:paraId="2EC0B3DD" w14:textId="77777777" w:rsidR="005C404E" w:rsidRDefault="005C404E">
      <w:pPr>
        <w:rPr>
          <w:color w:val="0000FF"/>
        </w:rPr>
      </w:pPr>
    </w:p>
    <w:tbl>
      <w:tblPr>
        <w:tblStyle w:val="a6"/>
        <w:tblW w:w="10209"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600" w:firstRow="0" w:lastRow="0" w:firstColumn="0" w:lastColumn="0" w:noHBand="1" w:noVBand="1"/>
      </w:tblPr>
      <w:tblGrid>
        <w:gridCol w:w="10209"/>
      </w:tblGrid>
      <w:tr w:rsidR="005C404E" w14:paraId="18281C98" w14:textId="77777777">
        <w:tc>
          <w:tcPr>
            <w:tcW w:w="10209" w:type="dxa"/>
            <w:shd w:val="clear" w:color="auto" w:fill="EFEFEF"/>
            <w:tcMar>
              <w:top w:w="100" w:type="dxa"/>
              <w:left w:w="100" w:type="dxa"/>
              <w:bottom w:w="100" w:type="dxa"/>
              <w:right w:w="100" w:type="dxa"/>
            </w:tcMar>
          </w:tcPr>
          <w:p w14:paraId="31C0F48F" w14:textId="77777777" w:rsidR="005C404E" w:rsidRDefault="00000000">
            <w:pPr>
              <w:rPr>
                <w:b/>
                <w:u w:val="single"/>
              </w:rPr>
            </w:pPr>
            <w:r>
              <w:rPr>
                <w:b/>
                <w:u w:val="single"/>
              </w:rPr>
              <w:lastRenderedPageBreak/>
              <w:t xml:space="preserve"> Numbers to Jesus  </w:t>
            </w:r>
          </w:p>
          <w:p w14:paraId="5272F288" w14:textId="77777777" w:rsidR="005C404E" w:rsidRDefault="00000000">
            <w:pPr>
              <w:numPr>
                <w:ilvl w:val="0"/>
                <w:numId w:val="2"/>
              </w:numPr>
            </w:pPr>
            <w:r>
              <w:t xml:space="preserve">In 1 Cor 10:1-13, Paul thinks that grumbling is a present danger for Christians too. And that the antidote to grumbling is a growing conviction that God is faithful and trustworthy (1 Cor 10:13). </w:t>
            </w:r>
          </w:p>
          <w:p w14:paraId="1ECF2A6B" w14:textId="77777777" w:rsidR="005C404E" w:rsidRDefault="00000000">
            <w:pPr>
              <w:numPr>
                <w:ilvl w:val="0"/>
                <w:numId w:val="2"/>
              </w:numPr>
            </w:pPr>
            <w:r>
              <w:t xml:space="preserve">Like God’s people in every generation, life is not always easy and there will always be a temptation to grumble. </w:t>
            </w:r>
          </w:p>
          <w:p w14:paraId="0C9B0AA3" w14:textId="77777777" w:rsidR="005C404E" w:rsidRDefault="00000000">
            <w:pPr>
              <w:numPr>
                <w:ilvl w:val="0"/>
                <w:numId w:val="2"/>
              </w:numPr>
            </w:pPr>
            <w:r>
              <w:t xml:space="preserve">Jesus’s death and resurrection mean believers do not need to fear God’s anger. Jesus has already paid for </w:t>
            </w:r>
            <w:proofErr w:type="gramStart"/>
            <w:r>
              <w:t>all of</w:t>
            </w:r>
            <w:proofErr w:type="gramEnd"/>
            <w:r>
              <w:t xml:space="preserve"> the anger our sin rightfully deserves.</w:t>
            </w:r>
          </w:p>
          <w:p w14:paraId="32F3D8CC" w14:textId="77777777" w:rsidR="005C404E" w:rsidRDefault="00000000">
            <w:pPr>
              <w:numPr>
                <w:ilvl w:val="0"/>
                <w:numId w:val="2"/>
              </w:numPr>
            </w:pPr>
            <w:r>
              <w:t xml:space="preserve">Growing in contentment comes from trusting and delighting in God’s character (not denying the difficulties of life). God is sovereign and caring. He has provided all we need for life and godliness in the Lord Jesus. </w:t>
            </w:r>
          </w:p>
          <w:p w14:paraId="4FD0CBD2" w14:textId="77777777" w:rsidR="005C404E" w:rsidRDefault="005C404E"/>
        </w:tc>
      </w:tr>
    </w:tbl>
    <w:p w14:paraId="55DDBCDF" w14:textId="77777777" w:rsidR="005C404E" w:rsidRDefault="005C404E"/>
    <w:p w14:paraId="36A3A60E" w14:textId="77777777" w:rsidR="005C404E" w:rsidRDefault="00000000">
      <w:pPr>
        <w:numPr>
          <w:ilvl w:val="0"/>
          <w:numId w:val="10"/>
        </w:numPr>
      </w:pPr>
      <w:r>
        <w:t>What sorts of things are we prone to grumble about?</w:t>
      </w:r>
      <w:r>
        <w:rPr>
          <w:color w:val="0000FF"/>
        </w:rPr>
        <w:t xml:space="preserve"> </w:t>
      </w:r>
    </w:p>
    <w:p w14:paraId="3F264845" w14:textId="77777777" w:rsidR="005C404E" w:rsidRDefault="005C404E">
      <w:pPr>
        <w:ind w:left="720"/>
        <w:rPr>
          <w:color w:val="0000FF"/>
        </w:rPr>
      </w:pPr>
    </w:p>
    <w:p w14:paraId="3AAF4919" w14:textId="77777777" w:rsidR="005C404E" w:rsidRDefault="005C404E">
      <w:pPr>
        <w:ind w:left="720"/>
        <w:rPr>
          <w:color w:val="0000FF"/>
        </w:rPr>
      </w:pPr>
    </w:p>
    <w:p w14:paraId="7194093D" w14:textId="77777777" w:rsidR="005C404E" w:rsidRDefault="005C404E">
      <w:pPr>
        <w:ind w:left="720"/>
        <w:rPr>
          <w:color w:val="0000FF"/>
        </w:rPr>
      </w:pPr>
    </w:p>
    <w:p w14:paraId="57335C19" w14:textId="77777777" w:rsidR="005C404E" w:rsidRDefault="005C404E">
      <w:pPr>
        <w:rPr>
          <w:color w:val="0000FF"/>
        </w:rPr>
      </w:pPr>
    </w:p>
    <w:p w14:paraId="68611D7F" w14:textId="77777777" w:rsidR="005C404E" w:rsidRDefault="005C404E">
      <w:pPr>
        <w:ind w:left="720"/>
        <w:rPr>
          <w:color w:val="0000FF"/>
        </w:rPr>
      </w:pPr>
    </w:p>
    <w:p w14:paraId="70B578FC" w14:textId="77777777" w:rsidR="005C404E" w:rsidRDefault="00000000">
      <w:pPr>
        <w:numPr>
          <w:ilvl w:val="0"/>
          <w:numId w:val="10"/>
        </w:numPr>
      </w:pPr>
      <w:r>
        <w:t xml:space="preserve">What aspect of God’s character are we doubting in these specific grumblings? </w:t>
      </w:r>
    </w:p>
    <w:p w14:paraId="7CEF524E" w14:textId="77777777" w:rsidR="005C404E" w:rsidRDefault="005C404E"/>
    <w:p w14:paraId="043576CC" w14:textId="77777777" w:rsidR="005C404E" w:rsidRDefault="005C404E"/>
    <w:p w14:paraId="121B1859" w14:textId="77777777" w:rsidR="005C404E" w:rsidRDefault="005C404E"/>
    <w:p w14:paraId="3481D690" w14:textId="77777777" w:rsidR="005C404E" w:rsidRDefault="005C404E"/>
    <w:p w14:paraId="7411300C" w14:textId="77777777" w:rsidR="005C404E" w:rsidRDefault="005C404E"/>
    <w:p w14:paraId="526D1F1D" w14:textId="77777777" w:rsidR="005C404E" w:rsidRDefault="005C404E"/>
    <w:p w14:paraId="3F4F84F6" w14:textId="77777777" w:rsidR="005C404E" w:rsidRDefault="00000000">
      <w:pPr>
        <w:numPr>
          <w:ilvl w:val="0"/>
          <w:numId w:val="10"/>
        </w:numPr>
      </w:pPr>
      <w:r>
        <w:t>How might we help one another fight against grumbling?</w:t>
      </w:r>
    </w:p>
    <w:p w14:paraId="68AC9AA5" w14:textId="77777777" w:rsidR="005C404E" w:rsidRDefault="005C404E"/>
    <w:p w14:paraId="40B59E82" w14:textId="77777777" w:rsidR="005C404E" w:rsidRDefault="005C404E"/>
    <w:p w14:paraId="128EB0A7" w14:textId="77777777" w:rsidR="005C404E" w:rsidRDefault="005C404E"/>
    <w:p w14:paraId="071BBED4" w14:textId="77777777" w:rsidR="005C404E" w:rsidRDefault="005C404E">
      <w:pPr>
        <w:rPr>
          <w:color w:val="0000FF"/>
        </w:rPr>
      </w:pPr>
    </w:p>
    <w:p w14:paraId="4E747B6B" w14:textId="77777777" w:rsidR="005C404E" w:rsidRDefault="005C404E">
      <w:pPr>
        <w:rPr>
          <w:color w:val="0000FF"/>
        </w:rPr>
      </w:pPr>
    </w:p>
    <w:p w14:paraId="65AF9EBF" w14:textId="77777777" w:rsidR="005C404E" w:rsidRDefault="005C404E">
      <w:pPr>
        <w:rPr>
          <w:color w:val="0000FF"/>
        </w:rPr>
      </w:pPr>
    </w:p>
    <w:p w14:paraId="1D69EE4A" w14:textId="77777777" w:rsidR="005C404E" w:rsidRDefault="00000000">
      <w:r>
        <w:t>Spend time praying together:</w:t>
      </w:r>
    </w:p>
    <w:p w14:paraId="03E74BC0" w14:textId="77777777" w:rsidR="005C404E" w:rsidRDefault="00000000">
      <w:pPr>
        <w:numPr>
          <w:ilvl w:val="0"/>
          <w:numId w:val="3"/>
        </w:numPr>
      </w:pPr>
      <w:r>
        <w:t>Pray for the areas we are prone to grumble. Ask God to grow us in contentment</w:t>
      </w:r>
    </w:p>
    <w:p w14:paraId="5B51C76F" w14:textId="77777777" w:rsidR="005C404E" w:rsidRDefault="00000000">
      <w:pPr>
        <w:numPr>
          <w:ilvl w:val="0"/>
          <w:numId w:val="3"/>
        </w:numPr>
      </w:pPr>
      <w:r>
        <w:t xml:space="preserve">Ask for God’s help to remember his character of goodness, faithfulness, and care. </w:t>
      </w:r>
    </w:p>
    <w:p w14:paraId="6B5CE07D" w14:textId="77777777" w:rsidR="005C404E" w:rsidRDefault="005C404E"/>
    <w:p w14:paraId="651CFC37" w14:textId="77777777" w:rsidR="005C404E" w:rsidRDefault="00000000">
      <w:pPr>
        <w:pStyle w:val="Heading1"/>
      </w:pPr>
      <w:bookmarkStart w:id="10" w:name="_63pmnvj4f97h" w:colFirst="0" w:colLast="0"/>
      <w:bookmarkEnd w:id="10"/>
      <w:r>
        <w:lastRenderedPageBreak/>
        <w:t>Study 4</w:t>
      </w:r>
    </w:p>
    <w:p w14:paraId="2404BDE6" w14:textId="77777777" w:rsidR="005C404E" w:rsidRDefault="005C404E"/>
    <w:p w14:paraId="64F5D3F4" w14:textId="77777777" w:rsidR="005C404E" w:rsidRDefault="00000000">
      <w:pPr>
        <w:numPr>
          <w:ilvl w:val="0"/>
          <w:numId w:val="1"/>
        </w:numPr>
      </w:pPr>
      <w:r>
        <w:t>What’s something you are afraid of (</w:t>
      </w:r>
      <w:proofErr w:type="spellStart"/>
      <w:r>
        <w:t>eg.</w:t>
      </w:r>
      <w:proofErr w:type="spellEnd"/>
      <w:r>
        <w:t xml:space="preserve"> spiders, public speaking etc)? To what extent would you go to avoid this fear?</w:t>
      </w:r>
    </w:p>
    <w:p w14:paraId="45D128B5" w14:textId="77777777" w:rsidR="005C404E" w:rsidRDefault="005C404E">
      <w:pPr>
        <w:rPr>
          <w:color w:val="0000FF"/>
        </w:rPr>
      </w:pPr>
    </w:p>
    <w:p w14:paraId="04138545" w14:textId="77777777" w:rsidR="005C404E" w:rsidRDefault="005C404E">
      <w:pPr>
        <w:rPr>
          <w:color w:val="0000FF"/>
        </w:rPr>
      </w:pPr>
    </w:p>
    <w:p w14:paraId="7BEC4F8D" w14:textId="77777777" w:rsidR="005C404E" w:rsidRDefault="00000000">
      <w:pPr>
        <w:rPr>
          <w:b/>
        </w:rPr>
      </w:pPr>
      <w:r>
        <w:rPr>
          <w:b/>
        </w:rPr>
        <w:t>The story so far…</w:t>
      </w:r>
    </w:p>
    <w:p w14:paraId="33B4C9DC" w14:textId="77777777" w:rsidR="005C404E" w:rsidRDefault="00000000">
      <w:r>
        <w:t>It’s been about 14 months since God rescued his people, saved them from slavery in Egypt, and promised them land of their own. He’s gathered them and given them direction for how to live as his holy, chosen people. God has been guiding them towards their promised home. Despite all this, God’s people have doubted God’s character and goodness and have been grumbling on their journey.</w:t>
      </w:r>
    </w:p>
    <w:p w14:paraId="39B0DDA8" w14:textId="77777777" w:rsidR="005C404E" w:rsidRDefault="00000000">
      <w:r>
        <w:t>They’ve arrived at the edge of their promised home. Will they make it home?</w:t>
      </w:r>
    </w:p>
    <w:p w14:paraId="51343C9D" w14:textId="77777777" w:rsidR="005C404E" w:rsidRDefault="005C404E"/>
    <w:p w14:paraId="5C0630EB" w14:textId="77777777" w:rsidR="005C404E" w:rsidRDefault="00000000">
      <w:r>
        <w:rPr>
          <w:noProof/>
        </w:rPr>
        <w:drawing>
          <wp:inline distT="114300" distB="114300" distL="114300" distR="114300" wp14:anchorId="6F2B27E6" wp14:editId="65A69AE4">
            <wp:extent cx="6689475" cy="1674682"/>
            <wp:effectExtent l="0" t="0" r="0" b="0"/>
            <wp:docPr id="7" name="image10.jpg"/>
            <wp:cNvGraphicFramePr/>
            <a:graphic xmlns:a="http://schemas.openxmlformats.org/drawingml/2006/main">
              <a:graphicData uri="http://schemas.openxmlformats.org/drawingml/2006/picture">
                <pic:pic xmlns:pic="http://schemas.openxmlformats.org/drawingml/2006/picture">
                  <pic:nvPicPr>
                    <pic:cNvPr id="0" name="image10.jpg"/>
                    <pic:cNvPicPr preferRelativeResize="0"/>
                  </pic:nvPicPr>
                  <pic:blipFill>
                    <a:blip r:embed="rId12"/>
                    <a:srcRect t="47759" b="34547"/>
                    <a:stretch>
                      <a:fillRect/>
                    </a:stretch>
                  </pic:blipFill>
                  <pic:spPr>
                    <a:xfrm>
                      <a:off x="0" y="0"/>
                      <a:ext cx="6689475" cy="1674682"/>
                    </a:xfrm>
                    <a:prstGeom prst="rect">
                      <a:avLst/>
                    </a:prstGeom>
                    <a:ln/>
                  </pic:spPr>
                </pic:pic>
              </a:graphicData>
            </a:graphic>
          </wp:inline>
        </w:drawing>
      </w:r>
    </w:p>
    <w:p w14:paraId="748F980F" w14:textId="77777777" w:rsidR="005C404E" w:rsidRDefault="005C404E"/>
    <w:p w14:paraId="43C97ED8" w14:textId="77777777" w:rsidR="005C404E" w:rsidRDefault="00000000">
      <w:r>
        <w:t>People are sent to explore the land God has promised them.</w:t>
      </w:r>
    </w:p>
    <w:p w14:paraId="24140700" w14:textId="77777777" w:rsidR="005C404E" w:rsidRDefault="005C404E">
      <w:pPr>
        <w:rPr>
          <w:b/>
        </w:rPr>
      </w:pPr>
    </w:p>
    <w:p w14:paraId="2F5D5F5F" w14:textId="77777777" w:rsidR="005C404E" w:rsidRDefault="00000000">
      <w:pPr>
        <w:rPr>
          <w:b/>
        </w:rPr>
      </w:pPr>
      <w:r>
        <w:rPr>
          <w:b/>
        </w:rPr>
        <w:t>Read Numbers 13:30-14:10</w:t>
      </w:r>
    </w:p>
    <w:p w14:paraId="2C208738" w14:textId="77777777" w:rsidR="005C404E" w:rsidRDefault="005C404E">
      <w:pPr>
        <w:rPr>
          <w:b/>
        </w:rPr>
      </w:pPr>
    </w:p>
    <w:p w14:paraId="76F042A9" w14:textId="77777777" w:rsidR="005C404E" w:rsidRDefault="00000000">
      <w:r>
        <w:t xml:space="preserve">God has promised his people the land the spies explored. After the spies reported back, there were two reactions from God’s </w:t>
      </w:r>
      <w:proofErr w:type="gramStart"/>
      <w:r>
        <w:t>people;</w:t>
      </w:r>
      <w:proofErr w:type="gramEnd"/>
      <w:r>
        <w:t xml:space="preserve"> confidence and doubt. </w:t>
      </w:r>
    </w:p>
    <w:p w14:paraId="7A3A4CFF" w14:textId="77777777" w:rsidR="005C404E" w:rsidRDefault="00000000">
      <w:pPr>
        <w:numPr>
          <w:ilvl w:val="0"/>
          <w:numId w:val="1"/>
        </w:numPr>
      </w:pPr>
      <w:r>
        <w:t>What are the concerns of the people who doubt they can take the land?</w:t>
      </w:r>
    </w:p>
    <w:p w14:paraId="29A8B95D" w14:textId="77777777" w:rsidR="005C404E" w:rsidRDefault="005C404E">
      <w:pPr>
        <w:rPr>
          <w:color w:val="0000FF"/>
        </w:rPr>
      </w:pPr>
    </w:p>
    <w:p w14:paraId="48DBFFD3" w14:textId="77777777" w:rsidR="005C404E" w:rsidRDefault="005C404E"/>
    <w:p w14:paraId="3AF20FBA" w14:textId="77777777" w:rsidR="005C404E" w:rsidRDefault="005C404E"/>
    <w:p w14:paraId="735236BF" w14:textId="77777777" w:rsidR="005C404E" w:rsidRDefault="005C404E"/>
    <w:p w14:paraId="340B37F8" w14:textId="77777777" w:rsidR="005C404E" w:rsidRDefault="005C404E"/>
    <w:p w14:paraId="2D6F053A" w14:textId="77777777" w:rsidR="005C404E" w:rsidRDefault="005C404E"/>
    <w:p w14:paraId="17285DA3" w14:textId="77777777" w:rsidR="005C404E" w:rsidRDefault="005C404E"/>
    <w:p w14:paraId="029CE859" w14:textId="77777777" w:rsidR="005C404E" w:rsidRDefault="00000000">
      <w:pPr>
        <w:numPr>
          <w:ilvl w:val="0"/>
          <w:numId w:val="1"/>
        </w:numPr>
      </w:pPr>
      <w:r>
        <w:lastRenderedPageBreak/>
        <w:t>What gives the others, Caleb, Joshua, Moses etc, confidence that they can take the land?</w:t>
      </w:r>
    </w:p>
    <w:p w14:paraId="588A3F4D" w14:textId="77777777" w:rsidR="005C404E" w:rsidRDefault="005C404E"/>
    <w:p w14:paraId="4AAB43D1" w14:textId="77777777" w:rsidR="005C404E" w:rsidRDefault="005C404E"/>
    <w:p w14:paraId="2755876A" w14:textId="77777777" w:rsidR="005C404E" w:rsidRDefault="005C404E"/>
    <w:p w14:paraId="1738A2DC" w14:textId="77777777" w:rsidR="005C404E" w:rsidRDefault="005C404E"/>
    <w:p w14:paraId="72CC91FC" w14:textId="77777777" w:rsidR="005C404E" w:rsidRDefault="005C404E"/>
    <w:p w14:paraId="2D095600" w14:textId="77777777" w:rsidR="005C404E" w:rsidRDefault="005C404E"/>
    <w:p w14:paraId="5A3515BD" w14:textId="77777777" w:rsidR="005C404E" w:rsidRDefault="005C404E"/>
    <w:p w14:paraId="418FE866" w14:textId="77777777" w:rsidR="005C404E" w:rsidRDefault="00000000">
      <w:r>
        <w:t>As we saw last week, God does not leave the grumbling of the people unanswered…</w:t>
      </w:r>
    </w:p>
    <w:p w14:paraId="48D36ABE" w14:textId="77777777" w:rsidR="005C404E" w:rsidRDefault="005C404E"/>
    <w:p w14:paraId="71B2E51F" w14:textId="77777777" w:rsidR="005C404E" w:rsidRDefault="00000000">
      <w:pPr>
        <w:numPr>
          <w:ilvl w:val="0"/>
          <w:numId w:val="1"/>
        </w:numPr>
      </w:pPr>
      <w:r>
        <w:t>Using the table below, compare how the consequences mirror the sin of God’s people.</w:t>
      </w:r>
    </w:p>
    <w:p w14:paraId="770CB7E4" w14:textId="77777777" w:rsidR="005C404E" w:rsidRDefault="005C404E">
      <w:pPr>
        <w:jc w:val="center"/>
      </w:pPr>
    </w:p>
    <w:tbl>
      <w:tblPr>
        <w:tblStyle w:val="a7"/>
        <w:tblW w:w="9795" w:type="dxa"/>
        <w:tblInd w:w="23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865"/>
        <w:gridCol w:w="4930"/>
      </w:tblGrid>
      <w:tr w:rsidR="005C404E" w14:paraId="35B8DAF5" w14:textId="77777777">
        <w:tc>
          <w:tcPr>
            <w:tcW w:w="4865" w:type="dxa"/>
            <w:shd w:val="clear" w:color="auto" w:fill="auto"/>
            <w:tcMar>
              <w:top w:w="100" w:type="dxa"/>
              <w:left w:w="100" w:type="dxa"/>
              <w:bottom w:w="100" w:type="dxa"/>
              <w:right w:w="100" w:type="dxa"/>
            </w:tcMar>
          </w:tcPr>
          <w:p w14:paraId="3DF799BE" w14:textId="77777777" w:rsidR="005C404E" w:rsidRDefault="00000000">
            <w:pPr>
              <w:widowControl w:val="0"/>
              <w:pBdr>
                <w:top w:val="nil"/>
                <w:left w:val="nil"/>
                <w:bottom w:val="nil"/>
                <w:right w:val="nil"/>
                <w:between w:val="nil"/>
              </w:pBdr>
              <w:spacing w:line="240" w:lineRule="auto"/>
            </w:pPr>
            <w:r>
              <w:t>People’s complaint</w:t>
            </w:r>
          </w:p>
        </w:tc>
        <w:tc>
          <w:tcPr>
            <w:tcW w:w="4929" w:type="dxa"/>
            <w:shd w:val="clear" w:color="auto" w:fill="auto"/>
            <w:tcMar>
              <w:top w:w="100" w:type="dxa"/>
              <w:left w:w="100" w:type="dxa"/>
              <w:bottom w:w="100" w:type="dxa"/>
              <w:right w:w="100" w:type="dxa"/>
            </w:tcMar>
          </w:tcPr>
          <w:p w14:paraId="5ED1E7DC" w14:textId="77777777" w:rsidR="005C404E" w:rsidRDefault="00000000">
            <w:pPr>
              <w:widowControl w:val="0"/>
              <w:pBdr>
                <w:top w:val="nil"/>
                <w:left w:val="nil"/>
                <w:bottom w:val="nil"/>
                <w:right w:val="nil"/>
                <w:between w:val="nil"/>
              </w:pBdr>
              <w:spacing w:line="240" w:lineRule="auto"/>
            </w:pPr>
            <w:r>
              <w:t>God’s response</w:t>
            </w:r>
          </w:p>
        </w:tc>
      </w:tr>
      <w:tr w:rsidR="005C404E" w14:paraId="259B9449" w14:textId="77777777">
        <w:tc>
          <w:tcPr>
            <w:tcW w:w="4865" w:type="dxa"/>
            <w:shd w:val="clear" w:color="auto" w:fill="auto"/>
            <w:tcMar>
              <w:top w:w="100" w:type="dxa"/>
              <w:left w:w="100" w:type="dxa"/>
              <w:bottom w:w="100" w:type="dxa"/>
              <w:right w:w="100" w:type="dxa"/>
            </w:tcMar>
          </w:tcPr>
          <w:p w14:paraId="0FB4C266" w14:textId="77777777" w:rsidR="005C404E" w:rsidRDefault="00000000">
            <w:pPr>
              <w:widowControl w:val="0"/>
              <w:pBdr>
                <w:top w:val="nil"/>
                <w:left w:val="nil"/>
                <w:bottom w:val="nil"/>
                <w:right w:val="nil"/>
                <w:between w:val="nil"/>
              </w:pBdr>
              <w:spacing w:line="240" w:lineRule="auto"/>
            </w:pPr>
            <w:r>
              <w:t>14:2</w:t>
            </w:r>
          </w:p>
          <w:p w14:paraId="24926AEB" w14:textId="77777777" w:rsidR="005C404E" w:rsidRDefault="005C404E">
            <w:pPr>
              <w:widowControl w:val="0"/>
              <w:pBdr>
                <w:top w:val="nil"/>
                <w:left w:val="nil"/>
                <w:bottom w:val="nil"/>
                <w:right w:val="nil"/>
                <w:between w:val="nil"/>
              </w:pBdr>
              <w:spacing w:line="240" w:lineRule="auto"/>
            </w:pPr>
          </w:p>
          <w:p w14:paraId="201C8520" w14:textId="77777777" w:rsidR="005C404E" w:rsidRDefault="005C404E">
            <w:pPr>
              <w:widowControl w:val="0"/>
              <w:pBdr>
                <w:top w:val="nil"/>
                <w:left w:val="nil"/>
                <w:bottom w:val="nil"/>
                <w:right w:val="nil"/>
                <w:between w:val="nil"/>
              </w:pBdr>
              <w:spacing w:line="240" w:lineRule="auto"/>
            </w:pPr>
          </w:p>
          <w:p w14:paraId="012BE89B" w14:textId="77777777" w:rsidR="005C404E" w:rsidRDefault="005C404E">
            <w:pPr>
              <w:widowControl w:val="0"/>
              <w:pBdr>
                <w:top w:val="nil"/>
                <w:left w:val="nil"/>
                <w:bottom w:val="nil"/>
                <w:right w:val="nil"/>
                <w:between w:val="nil"/>
              </w:pBdr>
              <w:spacing w:line="240" w:lineRule="auto"/>
            </w:pPr>
          </w:p>
          <w:p w14:paraId="0C873CD5" w14:textId="77777777" w:rsidR="005C404E" w:rsidRDefault="005C404E">
            <w:pPr>
              <w:widowControl w:val="0"/>
              <w:pBdr>
                <w:top w:val="nil"/>
                <w:left w:val="nil"/>
                <w:bottom w:val="nil"/>
                <w:right w:val="nil"/>
                <w:between w:val="nil"/>
              </w:pBdr>
              <w:spacing w:line="240" w:lineRule="auto"/>
            </w:pPr>
          </w:p>
          <w:p w14:paraId="3B356589" w14:textId="77777777" w:rsidR="005C404E" w:rsidRDefault="005C404E">
            <w:pPr>
              <w:widowControl w:val="0"/>
              <w:pBdr>
                <w:top w:val="nil"/>
                <w:left w:val="nil"/>
                <w:bottom w:val="nil"/>
                <w:right w:val="nil"/>
                <w:between w:val="nil"/>
              </w:pBdr>
              <w:spacing w:line="240" w:lineRule="auto"/>
            </w:pPr>
          </w:p>
          <w:p w14:paraId="0A8519EB" w14:textId="77777777" w:rsidR="005C404E" w:rsidRDefault="005C404E">
            <w:pPr>
              <w:widowControl w:val="0"/>
              <w:pBdr>
                <w:top w:val="nil"/>
                <w:left w:val="nil"/>
                <w:bottom w:val="nil"/>
                <w:right w:val="nil"/>
                <w:between w:val="nil"/>
              </w:pBdr>
              <w:spacing w:line="240" w:lineRule="auto"/>
            </w:pPr>
          </w:p>
          <w:p w14:paraId="2F3FFFC6" w14:textId="77777777" w:rsidR="005C404E" w:rsidRDefault="005C404E">
            <w:pPr>
              <w:widowControl w:val="0"/>
              <w:pBdr>
                <w:top w:val="nil"/>
                <w:left w:val="nil"/>
                <w:bottom w:val="nil"/>
                <w:right w:val="nil"/>
                <w:between w:val="nil"/>
              </w:pBdr>
              <w:spacing w:line="240" w:lineRule="auto"/>
            </w:pPr>
          </w:p>
          <w:p w14:paraId="454419A2" w14:textId="77777777" w:rsidR="005C404E" w:rsidRDefault="005C404E">
            <w:pPr>
              <w:widowControl w:val="0"/>
              <w:pBdr>
                <w:top w:val="nil"/>
                <w:left w:val="nil"/>
                <w:bottom w:val="nil"/>
                <w:right w:val="nil"/>
                <w:between w:val="nil"/>
              </w:pBdr>
              <w:spacing w:line="240" w:lineRule="auto"/>
            </w:pPr>
          </w:p>
          <w:p w14:paraId="6098395C" w14:textId="77777777" w:rsidR="005C404E" w:rsidRDefault="005C404E">
            <w:pPr>
              <w:widowControl w:val="0"/>
              <w:pBdr>
                <w:top w:val="nil"/>
                <w:left w:val="nil"/>
                <w:bottom w:val="nil"/>
                <w:right w:val="nil"/>
                <w:between w:val="nil"/>
              </w:pBdr>
              <w:spacing w:line="240" w:lineRule="auto"/>
            </w:pPr>
          </w:p>
          <w:p w14:paraId="4ADD72A3" w14:textId="77777777" w:rsidR="005C404E" w:rsidRDefault="005C404E">
            <w:pPr>
              <w:widowControl w:val="0"/>
              <w:pBdr>
                <w:top w:val="nil"/>
                <w:left w:val="nil"/>
                <w:bottom w:val="nil"/>
                <w:right w:val="nil"/>
                <w:between w:val="nil"/>
              </w:pBdr>
              <w:spacing w:line="240" w:lineRule="auto"/>
            </w:pPr>
          </w:p>
          <w:p w14:paraId="2C83A67E" w14:textId="77777777" w:rsidR="005C404E" w:rsidRDefault="005C404E">
            <w:pPr>
              <w:widowControl w:val="0"/>
              <w:pBdr>
                <w:top w:val="nil"/>
                <w:left w:val="nil"/>
                <w:bottom w:val="nil"/>
                <w:right w:val="nil"/>
                <w:between w:val="nil"/>
              </w:pBdr>
              <w:spacing w:line="240" w:lineRule="auto"/>
            </w:pPr>
          </w:p>
        </w:tc>
        <w:tc>
          <w:tcPr>
            <w:tcW w:w="4929" w:type="dxa"/>
            <w:shd w:val="clear" w:color="auto" w:fill="auto"/>
            <w:tcMar>
              <w:top w:w="100" w:type="dxa"/>
              <w:left w:w="100" w:type="dxa"/>
              <w:bottom w:w="100" w:type="dxa"/>
              <w:right w:w="100" w:type="dxa"/>
            </w:tcMar>
          </w:tcPr>
          <w:p w14:paraId="5196E9FE" w14:textId="77777777" w:rsidR="005C404E" w:rsidRDefault="00000000">
            <w:pPr>
              <w:widowControl w:val="0"/>
              <w:pBdr>
                <w:top w:val="nil"/>
                <w:left w:val="nil"/>
                <w:bottom w:val="nil"/>
                <w:right w:val="nil"/>
                <w:between w:val="nil"/>
              </w:pBdr>
              <w:spacing w:line="240" w:lineRule="auto"/>
            </w:pPr>
            <w:r>
              <w:t>14:27-32</w:t>
            </w:r>
          </w:p>
        </w:tc>
      </w:tr>
      <w:tr w:rsidR="005C404E" w14:paraId="0FD3A51A" w14:textId="77777777">
        <w:tc>
          <w:tcPr>
            <w:tcW w:w="4865" w:type="dxa"/>
            <w:shd w:val="clear" w:color="auto" w:fill="auto"/>
            <w:tcMar>
              <w:top w:w="100" w:type="dxa"/>
              <w:left w:w="100" w:type="dxa"/>
              <w:bottom w:w="100" w:type="dxa"/>
              <w:right w:w="100" w:type="dxa"/>
            </w:tcMar>
          </w:tcPr>
          <w:p w14:paraId="5C947448" w14:textId="77777777" w:rsidR="005C404E" w:rsidRDefault="00000000">
            <w:pPr>
              <w:widowControl w:val="0"/>
              <w:pBdr>
                <w:top w:val="nil"/>
                <w:left w:val="nil"/>
                <w:bottom w:val="nil"/>
                <w:right w:val="nil"/>
                <w:between w:val="nil"/>
              </w:pBdr>
              <w:spacing w:line="240" w:lineRule="auto"/>
            </w:pPr>
            <w:r>
              <w:t>14:3</w:t>
            </w:r>
          </w:p>
          <w:p w14:paraId="463DDE19" w14:textId="77777777" w:rsidR="005C404E" w:rsidRDefault="005C404E">
            <w:pPr>
              <w:widowControl w:val="0"/>
              <w:pBdr>
                <w:top w:val="nil"/>
                <w:left w:val="nil"/>
                <w:bottom w:val="nil"/>
                <w:right w:val="nil"/>
                <w:between w:val="nil"/>
              </w:pBdr>
              <w:spacing w:line="240" w:lineRule="auto"/>
            </w:pPr>
          </w:p>
          <w:p w14:paraId="4E7E4D28" w14:textId="77777777" w:rsidR="005C404E" w:rsidRDefault="005C404E">
            <w:pPr>
              <w:widowControl w:val="0"/>
              <w:pBdr>
                <w:top w:val="nil"/>
                <w:left w:val="nil"/>
                <w:bottom w:val="nil"/>
                <w:right w:val="nil"/>
                <w:between w:val="nil"/>
              </w:pBdr>
              <w:spacing w:line="240" w:lineRule="auto"/>
            </w:pPr>
          </w:p>
          <w:p w14:paraId="5E62DCD5" w14:textId="77777777" w:rsidR="005C404E" w:rsidRDefault="005C404E">
            <w:pPr>
              <w:widowControl w:val="0"/>
              <w:pBdr>
                <w:top w:val="nil"/>
                <w:left w:val="nil"/>
                <w:bottom w:val="nil"/>
                <w:right w:val="nil"/>
                <w:between w:val="nil"/>
              </w:pBdr>
              <w:spacing w:line="240" w:lineRule="auto"/>
            </w:pPr>
          </w:p>
          <w:p w14:paraId="11BEC766" w14:textId="77777777" w:rsidR="005C404E" w:rsidRDefault="005C404E">
            <w:pPr>
              <w:widowControl w:val="0"/>
              <w:pBdr>
                <w:top w:val="nil"/>
                <w:left w:val="nil"/>
                <w:bottom w:val="nil"/>
                <w:right w:val="nil"/>
                <w:between w:val="nil"/>
              </w:pBdr>
              <w:spacing w:line="240" w:lineRule="auto"/>
            </w:pPr>
          </w:p>
          <w:p w14:paraId="5EF45CBC" w14:textId="77777777" w:rsidR="005C404E" w:rsidRDefault="005C404E">
            <w:pPr>
              <w:widowControl w:val="0"/>
              <w:pBdr>
                <w:top w:val="nil"/>
                <w:left w:val="nil"/>
                <w:bottom w:val="nil"/>
                <w:right w:val="nil"/>
                <w:between w:val="nil"/>
              </w:pBdr>
              <w:spacing w:line="240" w:lineRule="auto"/>
            </w:pPr>
          </w:p>
          <w:p w14:paraId="5F96797A" w14:textId="77777777" w:rsidR="005C404E" w:rsidRDefault="005C404E">
            <w:pPr>
              <w:widowControl w:val="0"/>
              <w:pBdr>
                <w:top w:val="nil"/>
                <w:left w:val="nil"/>
                <w:bottom w:val="nil"/>
                <w:right w:val="nil"/>
                <w:between w:val="nil"/>
              </w:pBdr>
              <w:spacing w:line="240" w:lineRule="auto"/>
            </w:pPr>
          </w:p>
          <w:p w14:paraId="2ABF2DB7" w14:textId="77777777" w:rsidR="005C404E" w:rsidRDefault="005C404E">
            <w:pPr>
              <w:widowControl w:val="0"/>
              <w:pBdr>
                <w:top w:val="nil"/>
                <w:left w:val="nil"/>
                <w:bottom w:val="nil"/>
                <w:right w:val="nil"/>
                <w:between w:val="nil"/>
              </w:pBdr>
              <w:spacing w:line="240" w:lineRule="auto"/>
            </w:pPr>
          </w:p>
          <w:p w14:paraId="03498AA5" w14:textId="77777777" w:rsidR="005C404E" w:rsidRDefault="005C404E">
            <w:pPr>
              <w:widowControl w:val="0"/>
              <w:pBdr>
                <w:top w:val="nil"/>
                <w:left w:val="nil"/>
                <w:bottom w:val="nil"/>
                <w:right w:val="nil"/>
                <w:between w:val="nil"/>
              </w:pBdr>
              <w:spacing w:line="240" w:lineRule="auto"/>
            </w:pPr>
          </w:p>
          <w:p w14:paraId="37588228" w14:textId="77777777" w:rsidR="005C404E" w:rsidRDefault="005C404E">
            <w:pPr>
              <w:widowControl w:val="0"/>
              <w:pBdr>
                <w:top w:val="nil"/>
                <w:left w:val="nil"/>
                <w:bottom w:val="nil"/>
                <w:right w:val="nil"/>
                <w:between w:val="nil"/>
              </w:pBdr>
              <w:spacing w:line="240" w:lineRule="auto"/>
            </w:pPr>
          </w:p>
          <w:p w14:paraId="5986046F" w14:textId="77777777" w:rsidR="005C404E" w:rsidRDefault="005C404E">
            <w:pPr>
              <w:widowControl w:val="0"/>
              <w:pBdr>
                <w:top w:val="nil"/>
                <w:left w:val="nil"/>
                <w:bottom w:val="nil"/>
                <w:right w:val="nil"/>
                <w:between w:val="nil"/>
              </w:pBdr>
              <w:spacing w:line="240" w:lineRule="auto"/>
            </w:pPr>
          </w:p>
        </w:tc>
        <w:tc>
          <w:tcPr>
            <w:tcW w:w="4929" w:type="dxa"/>
            <w:shd w:val="clear" w:color="auto" w:fill="auto"/>
            <w:tcMar>
              <w:top w:w="100" w:type="dxa"/>
              <w:left w:w="100" w:type="dxa"/>
              <w:bottom w:w="100" w:type="dxa"/>
              <w:right w:w="100" w:type="dxa"/>
            </w:tcMar>
          </w:tcPr>
          <w:p w14:paraId="0565073F" w14:textId="77777777" w:rsidR="005C404E" w:rsidRDefault="00000000">
            <w:pPr>
              <w:widowControl w:val="0"/>
              <w:pBdr>
                <w:top w:val="nil"/>
                <w:left w:val="nil"/>
                <w:bottom w:val="nil"/>
                <w:right w:val="nil"/>
                <w:between w:val="nil"/>
              </w:pBdr>
              <w:spacing w:line="240" w:lineRule="auto"/>
            </w:pPr>
            <w:r>
              <w:t>14:31-35</w:t>
            </w:r>
          </w:p>
        </w:tc>
      </w:tr>
      <w:tr w:rsidR="005C404E" w14:paraId="0591D9CD" w14:textId="77777777">
        <w:tc>
          <w:tcPr>
            <w:tcW w:w="4865" w:type="dxa"/>
            <w:shd w:val="clear" w:color="auto" w:fill="auto"/>
            <w:tcMar>
              <w:top w:w="100" w:type="dxa"/>
              <w:left w:w="100" w:type="dxa"/>
              <w:bottom w:w="100" w:type="dxa"/>
              <w:right w:w="100" w:type="dxa"/>
            </w:tcMar>
          </w:tcPr>
          <w:p w14:paraId="4571862D" w14:textId="77777777" w:rsidR="005C404E" w:rsidRDefault="00000000">
            <w:pPr>
              <w:widowControl w:val="0"/>
              <w:pBdr>
                <w:top w:val="nil"/>
                <w:left w:val="nil"/>
                <w:bottom w:val="nil"/>
                <w:right w:val="nil"/>
                <w:between w:val="nil"/>
              </w:pBdr>
              <w:spacing w:line="240" w:lineRule="auto"/>
            </w:pPr>
            <w:r>
              <w:lastRenderedPageBreak/>
              <w:t>14:10</w:t>
            </w:r>
          </w:p>
          <w:p w14:paraId="2F353AE0" w14:textId="77777777" w:rsidR="005C404E" w:rsidRDefault="005C404E">
            <w:pPr>
              <w:widowControl w:val="0"/>
              <w:pBdr>
                <w:top w:val="nil"/>
                <w:left w:val="nil"/>
                <w:bottom w:val="nil"/>
                <w:right w:val="nil"/>
                <w:between w:val="nil"/>
              </w:pBdr>
              <w:spacing w:line="240" w:lineRule="auto"/>
            </w:pPr>
          </w:p>
          <w:p w14:paraId="282064A4" w14:textId="77777777" w:rsidR="005C404E" w:rsidRDefault="005C404E">
            <w:pPr>
              <w:widowControl w:val="0"/>
              <w:pBdr>
                <w:top w:val="nil"/>
                <w:left w:val="nil"/>
                <w:bottom w:val="nil"/>
                <w:right w:val="nil"/>
                <w:between w:val="nil"/>
              </w:pBdr>
              <w:spacing w:line="240" w:lineRule="auto"/>
            </w:pPr>
          </w:p>
          <w:p w14:paraId="7DC1A311" w14:textId="77777777" w:rsidR="005C404E" w:rsidRDefault="005C404E">
            <w:pPr>
              <w:widowControl w:val="0"/>
              <w:pBdr>
                <w:top w:val="nil"/>
                <w:left w:val="nil"/>
                <w:bottom w:val="nil"/>
                <w:right w:val="nil"/>
                <w:between w:val="nil"/>
              </w:pBdr>
              <w:spacing w:line="240" w:lineRule="auto"/>
            </w:pPr>
          </w:p>
          <w:p w14:paraId="0899CBEC" w14:textId="77777777" w:rsidR="005C404E" w:rsidRDefault="005C404E">
            <w:pPr>
              <w:widowControl w:val="0"/>
              <w:pBdr>
                <w:top w:val="nil"/>
                <w:left w:val="nil"/>
                <w:bottom w:val="nil"/>
                <w:right w:val="nil"/>
                <w:between w:val="nil"/>
              </w:pBdr>
              <w:spacing w:line="240" w:lineRule="auto"/>
            </w:pPr>
          </w:p>
          <w:p w14:paraId="0F30E33F" w14:textId="77777777" w:rsidR="005C404E" w:rsidRDefault="005C404E">
            <w:pPr>
              <w:widowControl w:val="0"/>
              <w:pBdr>
                <w:top w:val="nil"/>
                <w:left w:val="nil"/>
                <w:bottom w:val="nil"/>
                <w:right w:val="nil"/>
                <w:between w:val="nil"/>
              </w:pBdr>
              <w:spacing w:line="240" w:lineRule="auto"/>
            </w:pPr>
          </w:p>
          <w:p w14:paraId="618A9870" w14:textId="77777777" w:rsidR="005C404E" w:rsidRDefault="005C404E">
            <w:pPr>
              <w:widowControl w:val="0"/>
              <w:pBdr>
                <w:top w:val="nil"/>
                <w:left w:val="nil"/>
                <w:bottom w:val="nil"/>
                <w:right w:val="nil"/>
                <w:between w:val="nil"/>
              </w:pBdr>
              <w:spacing w:line="240" w:lineRule="auto"/>
            </w:pPr>
          </w:p>
          <w:p w14:paraId="1D06F581" w14:textId="77777777" w:rsidR="005C404E" w:rsidRDefault="005C404E">
            <w:pPr>
              <w:widowControl w:val="0"/>
              <w:pBdr>
                <w:top w:val="nil"/>
                <w:left w:val="nil"/>
                <w:bottom w:val="nil"/>
                <w:right w:val="nil"/>
                <w:between w:val="nil"/>
              </w:pBdr>
              <w:spacing w:line="240" w:lineRule="auto"/>
            </w:pPr>
          </w:p>
          <w:p w14:paraId="2F051029" w14:textId="77777777" w:rsidR="005C404E" w:rsidRDefault="005C404E">
            <w:pPr>
              <w:widowControl w:val="0"/>
              <w:pBdr>
                <w:top w:val="nil"/>
                <w:left w:val="nil"/>
                <w:bottom w:val="nil"/>
                <w:right w:val="nil"/>
                <w:between w:val="nil"/>
              </w:pBdr>
              <w:spacing w:line="240" w:lineRule="auto"/>
            </w:pPr>
          </w:p>
          <w:p w14:paraId="7049B482" w14:textId="77777777" w:rsidR="005C404E" w:rsidRDefault="005C404E">
            <w:pPr>
              <w:widowControl w:val="0"/>
              <w:pBdr>
                <w:top w:val="nil"/>
                <w:left w:val="nil"/>
                <w:bottom w:val="nil"/>
                <w:right w:val="nil"/>
                <w:between w:val="nil"/>
              </w:pBdr>
              <w:spacing w:line="240" w:lineRule="auto"/>
            </w:pPr>
          </w:p>
          <w:p w14:paraId="569EC13B" w14:textId="77777777" w:rsidR="005C404E" w:rsidRDefault="005C404E">
            <w:pPr>
              <w:widowControl w:val="0"/>
              <w:pBdr>
                <w:top w:val="nil"/>
                <w:left w:val="nil"/>
                <w:bottom w:val="nil"/>
                <w:right w:val="nil"/>
                <w:between w:val="nil"/>
              </w:pBdr>
              <w:spacing w:line="240" w:lineRule="auto"/>
            </w:pPr>
          </w:p>
          <w:p w14:paraId="2367E4C1" w14:textId="77777777" w:rsidR="005C404E" w:rsidRDefault="005C404E">
            <w:pPr>
              <w:widowControl w:val="0"/>
              <w:pBdr>
                <w:top w:val="nil"/>
                <w:left w:val="nil"/>
                <w:bottom w:val="nil"/>
                <w:right w:val="nil"/>
                <w:between w:val="nil"/>
              </w:pBdr>
              <w:spacing w:line="240" w:lineRule="auto"/>
            </w:pPr>
          </w:p>
        </w:tc>
        <w:tc>
          <w:tcPr>
            <w:tcW w:w="4929" w:type="dxa"/>
            <w:shd w:val="clear" w:color="auto" w:fill="auto"/>
            <w:tcMar>
              <w:top w:w="100" w:type="dxa"/>
              <w:left w:w="100" w:type="dxa"/>
              <w:bottom w:w="100" w:type="dxa"/>
              <w:right w:w="100" w:type="dxa"/>
            </w:tcMar>
          </w:tcPr>
          <w:p w14:paraId="63BF7E4D" w14:textId="77777777" w:rsidR="005C404E" w:rsidRDefault="00000000">
            <w:pPr>
              <w:widowControl w:val="0"/>
              <w:pBdr>
                <w:top w:val="nil"/>
                <w:left w:val="nil"/>
                <w:bottom w:val="nil"/>
                <w:right w:val="nil"/>
                <w:between w:val="nil"/>
              </w:pBdr>
              <w:spacing w:line="240" w:lineRule="auto"/>
            </w:pPr>
            <w:r>
              <w:t>14:36-38</w:t>
            </w:r>
          </w:p>
          <w:p w14:paraId="445D4709" w14:textId="77777777" w:rsidR="005C404E" w:rsidRDefault="005C404E">
            <w:pPr>
              <w:widowControl w:val="0"/>
              <w:pBdr>
                <w:top w:val="nil"/>
                <w:left w:val="nil"/>
                <w:bottom w:val="nil"/>
                <w:right w:val="nil"/>
                <w:between w:val="nil"/>
              </w:pBdr>
              <w:spacing w:line="240" w:lineRule="auto"/>
            </w:pPr>
          </w:p>
          <w:p w14:paraId="497AEFCC" w14:textId="77777777" w:rsidR="005C404E" w:rsidRDefault="005C404E">
            <w:pPr>
              <w:widowControl w:val="0"/>
              <w:pBdr>
                <w:top w:val="nil"/>
                <w:left w:val="nil"/>
                <w:bottom w:val="nil"/>
                <w:right w:val="nil"/>
                <w:between w:val="nil"/>
              </w:pBdr>
              <w:spacing w:line="240" w:lineRule="auto"/>
            </w:pPr>
          </w:p>
          <w:p w14:paraId="0C4E428C" w14:textId="77777777" w:rsidR="005C404E" w:rsidRDefault="005C404E">
            <w:pPr>
              <w:widowControl w:val="0"/>
              <w:pBdr>
                <w:top w:val="nil"/>
                <w:left w:val="nil"/>
                <w:bottom w:val="nil"/>
                <w:right w:val="nil"/>
                <w:between w:val="nil"/>
              </w:pBdr>
              <w:spacing w:line="240" w:lineRule="auto"/>
            </w:pPr>
          </w:p>
          <w:p w14:paraId="315BBBBE" w14:textId="77777777" w:rsidR="005C404E" w:rsidRDefault="005C404E">
            <w:pPr>
              <w:widowControl w:val="0"/>
              <w:pBdr>
                <w:top w:val="nil"/>
                <w:left w:val="nil"/>
                <w:bottom w:val="nil"/>
                <w:right w:val="nil"/>
                <w:between w:val="nil"/>
              </w:pBdr>
              <w:spacing w:line="240" w:lineRule="auto"/>
            </w:pPr>
          </w:p>
          <w:p w14:paraId="273E3B6C" w14:textId="77777777" w:rsidR="005C404E" w:rsidRDefault="005C404E">
            <w:pPr>
              <w:widowControl w:val="0"/>
              <w:pBdr>
                <w:top w:val="nil"/>
                <w:left w:val="nil"/>
                <w:bottom w:val="nil"/>
                <w:right w:val="nil"/>
                <w:between w:val="nil"/>
              </w:pBdr>
              <w:spacing w:line="240" w:lineRule="auto"/>
            </w:pPr>
          </w:p>
          <w:p w14:paraId="197A5815" w14:textId="77777777" w:rsidR="005C404E" w:rsidRDefault="005C404E">
            <w:pPr>
              <w:widowControl w:val="0"/>
              <w:pBdr>
                <w:top w:val="nil"/>
                <w:left w:val="nil"/>
                <w:bottom w:val="nil"/>
                <w:right w:val="nil"/>
                <w:between w:val="nil"/>
              </w:pBdr>
              <w:spacing w:line="240" w:lineRule="auto"/>
            </w:pPr>
          </w:p>
        </w:tc>
      </w:tr>
    </w:tbl>
    <w:p w14:paraId="475D3B7A" w14:textId="77777777" w:rsidR="005C404E" w:rsidRDefault="005C404E">
      <w:pPr>
        <w:rPr>
          <w:color w:val="0000FF"/>
        </w:rPr>
      </w:pPr>
    </w:p>
    <w:tbl>
      <w:tblPr>
        <w:tblStyle w:val="a8"/>
        <w:tblW w:w="10209"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600" w:firstRow="0" w:lastRow="0" w:firstColumn="0" w:lastColumn="0" w:noHBand="1" w:noVBand="1"/>
      </w:tblPr>
      <w:tblGrid>
        <w:gridCol w:w="10209"/>
      </w:tblGrid>
      <w:tr w:rsidR="005C404E" w14:paraId="204E6E98" w14:textId="77777777">
        <w:tc>
          <w:tcPr>
            <w:tcW w:w="10209" w:type="dxa"/>
            <w:shd w:val="clear" w:color="auto" w:fill="EFEFEF"/>
            <w:tcMar>
              <w:top w:w="100" w:type="dxa"/>
              <w:left w:w="100" w:type="dxa"/>
              <w:bottom w:w="100" w:type="dxa"/>
              <w:right w:w="100" w:type="dxa"/>
            </w:tcMar>
          </w:tcPr>
          <w:p w14:paraId="5EBFA563" w14:textId="77777777" w:rsidR="005C404E" w:rsidRDefault="00000000">
            <w:pPr>
              <w:rPr>
                <w:b/>
                <w:u w:val="single"/>
              </w:rPr>
            </w:pPr>
            <w:r>
              <w:rPr>
                <w:b/>
                <w:u w:val="single"/>
              </w:rPr>
              <w:t xml:space="preserve"> Numbers to Jesus </w:t>
            </w:r>
          </w:p>
          <w:p w14:paraId="7938C0A5" w14:textId="77777777" w:rsidR="005C404E" w:rsidRDefault="00000000">
            <w:pPr>
              <w:numPr>
                <w:ilvl w:val="0"/>
                <w:numId w:val="2"/>
              </w:numPr>
            </w:pPr>
            <w:r>
              <w:t xml:space="preserve">This was a pivotal moment in the history of God’s people. Trust in God’s promises was required for his people to inherit the promised land. A lack of trust rejects the promises of God and results in judgement. Many books of the Bible look back to this moment to warn God’s people not to make the same mistake. </w:t>
            </w:r>
          </w:p>
          <w:p w14:paraId="1143798C" w14:textId="77777777" w:rsidR="005C404E" w:rsidRDefault="00000000">
            <w:pPr>
              <w:numPr>
                <w:ilvl w:val="0"/>
                <w:numId w:val="2"/>
              </w:numPr>
            </w:pPr>
            <w:r>
              <w:t>In Jesus, the promise of rest and a home is no longer the physical Jerusalem. Now we have a greater promise, the heavenly Jerusalem, the new creation, rest from sin and death where we enjoy and delight in God’s presence.</w:t>
            </w:r>
          </w:p>
          <w:p w14:paraId="649AB039" w14:textId="77777777" w:rsidR="005C404E" w:rsidRDefault="00000000">
            <w:pPr>
              <w:numPr>
                <w:ilvl w:val="0"/>
                <w:numId w:val="2"/>
              </w:numPr>
            </w:pPr>
            <w:r>
              <w:t xml:space="preserve">Christians are still waiting to enter the promised land. The writer of the book of Hebrews urges Christians to take sin and unbelief seriously as they wait, it’s a matter of life and death. </w:t>
            </w:r>
          </w:p>
          <w:p w14:paraId="1D6755AC" w14:textId="77777777" w:rsidR="005C404E" w:rsidRDefault="005C404E"/>
        </w:tc>
      </w:tr>
    </w:tbl>
    <w:p w14:paraId="7BF57F27" w14:textId="77777777" w:rsidR="005C404E" w:rsidRDefault="005C404E"/>
    <w:p w14:paraId="141BF561" w14:textId="77777777" w:rsidR="005C404E" w:rsidRDefault="005C404E">
      <w:pPr>
        <w:rPr>
          <w:color w:val="0000FF"/>
        </w:rPr>
      </w:pPr>
    </w:p>
    <w:p w14:paraId="0FA1479C" w14:textId="77777777" w:rsidR="005C404E" w:rsidRDefault="00000000">
      <w:pPr>
        <w:rPr>
          <w:b/>
        </w:rPr>
      </w:pPr>
      <w:r>
        <w:rPr>
          <w:b/>
        </w:rPr>
        <w:t>Read Hebrews 3:7-4:2</w:t>
      </w:r>
    </w:p>
    <w:p w14:paraId="3944D615" w14:textId="77777777" w:rsidR="005C404E" w:rsidRDefault="005C404E"/>
    <w:p w14:paraId="20D5B621" w14:textId="77777777" w:rsidR="005C404E" w:rsidRDefault="00000000">
      <w:pPr>
        <w:numPr>
          <w:ilvl w:val="0"/>
          <w:numId w:val="1"/>
        </w:numPr>
      </w:pPr>
      <w:r>
        <w:t>What might it look like for a Christian to ensure they don’t have “a sinful, unbelieving heart that turns away from the living God” (</w:t>
      </w:r>
      <w:proofErr w:type="spellStart"/>
      <w:r>
        <w:t>Heb</w:t>
      </w:r>
      <w:proofErr w:type="spellEnd"/>
      <w:r>
        <w:t xml:space="preserve"> 3:12)?</w:t>
      </w:r>
    </w:p>
    <w:p w14:paraId="41B8C2F1" w14:textId="77777777" w:rsidR="005C404E" w:rsidRDefault="005C404E"/>
    <w:p w14:paraId="681B5ECE" w14:textId="77777777" w:rsidR="005C404E" w:rsidRDefault="005C404E"/>
    <w:p w14:paraId="7D10FB12" w14:textId="77777777" w:rsidR="005C404E" w:rsidRDefault="005C404E"/>
    <w:p w14:paraId="0F7CD382" w14:textId="77777777" w:rsidR="005C404E" w:rsidRDefault="005C404E"/>
    <w:p w14:paraId="42CAE058" w14:textId="77777777" w:rsidR="005C404E" w:rsidRDefault="005C404E"/>
    <w:p w14:paraId="7C0D59B2" w14:textId="77777777" w:rsidR="005C404E" w:rsidRDefault="005C404E"/>
    <w:p w14:paraId="2736F7AE" w14:textId="77777777" w:rsidR="005C404E" w:rsidRDefault="005C404E"/>
    <w:p w14:paraId="02C884FD" w14:textId="77777777" w:rsidR="005C404E" w:rsidRDefault="005C404E"/>
    <w:p w14:paraId="61A288EB" w14:textId="77777777" w:rsidR="005C404E" w:rsidRDefault="00000000">
      <w:pPr>
        <w:numPr>
          <w:ilvl w:val="0"/>
          <w:numId w:val="1"/>
        </w:numPr>
      </w:pPr>
      <w:r>
        <w:t xml:space="preserve"> Why can Christians be certain about entering the promised land?</w:t>
      </w:r>
    </w:p>
    <w:p w14:paraId="336B8341" w14:textId="77777777" w:rsidR="005C404E" w:rsidRDefault="005C404E"/>
    <w:p w14:paraId="3E9723F6" w14:textId="77777777" w:rsidR="005C404E" w:rsidRDefault="005C404E"/>
    <w:p w14:paraId="474B7BEB" w14:textId="77777777" w:rsidR="005C404E" w:rsidRDefault="005C404E"/>
    <w:p w14:paraId="35DDC143" w14:textId="77777777" w:rsidR="005C404E" w:rsidRDefault="005C404E"/>
    <w:p w14:paraId="174BE77B" w14:textId="77777777" w:rsidR="005C404E" w:rsidRDefault="005C404E"/>
    <w:p w14:paraId="55FC1FBE" w14:textId="77777777" w:rsidR="005C404E" w:rsidRDefault="005C404E"/>
    <w:p w14:paraId="445A8F7E" w14:textId="77777777" w:rsidR="005C404E" w:rsidRDefault="005C404E"/>
    <w:p w14:paraId="613FBBF3" w14:textId="77777777" w:rsidR="005C404E" w:rsidRDefault="00000000">
      <w:pPr>
        <w:numPr>
          <w:ilvl w:val="0"/>
          <w:numId w:val="1"/>
        </w:numPr>
      </w:pPr>
      <w:r>
        <w:t xml:space="preserve"> What might it look like to “encourage one another daily, </w:t>
      </w:r>
      <w:proofErr w:type="gramStart"/>
      <w:r>
        <w:t>as long as</w:t>
      </w:r>
      <w:proofErr w:type="gramEnd"/>
      <w:r>
        <w:t xml:space="preserve"> it is called “Today,” so that none of you may be hardened by sin’s deceitfulness” (</w:t>
      </w:r>
      <w:proofErr w:type="spellStart"/>
      <w:r>
        <w:t>Heb</w:t>
      </w:r>
      <w:proofErr w:type="spellEnd"/>
      <w:r>
        <w:t xml:space="preserve"> 3:13)? </w:t>
      </w:r>
    </w:p>
    <w:p w14:paraId="651A37AF" w14:textId="77777777" w:rsidR="005C404E" w:rsidRDefault="00000000">
      <w:pPr>
        <w:numPr>
          <w:ilvl w:val="1"/>
          <w:numId w:val="1"/>
        </w:numPr>
      </w:pPr>
      <w:r>
        <w:t xml:space="preserve">As an individual? </w:t>
      </w:r>
    </w:p>
    <w:p w14:paraId="39D72FAF" w14:textId="77777777" w:rsidR="005C404E" w:rsidRDefault="005C404E"/>
    <w:p w14:paraId="0F4D10C3" w14:textId="77777777" w:rsidR="005C404E" w:rsidRDefault="005C404E"/>
    <w:p w14:paraId="1A88C78F" w14:textId="566DFE7A" w:rsidR="005C404E" w:rsidRDefault="00000000">
      <w:pPr>
        <w:numPr>
          <w:ilvl w:val="1"/>
          <w:numId w:val="1"/>
        </w:numPr>
      </w:pPr>
      <w:r>
        <w:t xml:space="preserve">In your </w:t>
      </w:r>
      <w:r w:rsidR="00233698">
        <w:t>small</w:t>
      </w:r>
      <w:r>
        <w:t xml:space="preserve"> group? </w:t>
      </w:r>
    </w:p>
    <w:p w14:paraId="0C5C6DB4" w14:textId="77777777" w:rsidR="005C404E" w:rsidRDefault="005C404E"/>
    <w:p w14:paraId="50E94112" w14:textId="77777777" w:rsidR="005C404E" w:rsidRDefault="005C404E"/>
    <w:p w14:paraId="1F722F99" w14:textId="0E3A4866" w:rsidR="005C404E" w:rsidRDefault="00000000">
      <w:pPr>
        <w:numPr>
          <w:ilvl w:val="1"/>
          <w:numId w:val="1"/>
        </w:numPr>
      </w:pPr>
      <w:r>
        <w:t xml:space="preserve">In </w:t>
      </w:r>
      <w:r w:rsidR="00233698">
        <w:t>y</w:t>
      </w:r>
      <w:r>
        <w:t xml:space="preserve">our wider </w:t>
      </w:r>
      <w:r w:rsidR="00233698">
        <w:t>church</w:t>
      </w:r>
      <w:r>
        <w:t xml:space="preserve"> community?</w:t>
      </w:r>
    </w:p>
    <w:p w14:paraId="7A98D52C" w14:textId="77777777" w:rsidR="005C404E" w:rsidRDefault="005C404E"/>
    <w:p w14:paraId="5436FBF5" w14:textId="77777777" w:rsidR="005C404E" w:rsidRDefault="005C404E"/>
    <w:p w14:paraId="5C6CD353" w14:textId="77777777" w:rsidR="005C404E" w:rsidRDefault="005C404E">
      <w:pPr>
        <w:rPr>
          <w:color w:val="0000FF"/>
        </w:rPr>
      </w:pPr>
    </w:p>
    <w:p w14:paraId="55F3F184" w14:textId="77777777" w:rsidR="005C404E" w:rsidRDefault="005C404E"/>
    <w:p w14:paraId="0A85310B" w14:textId="77777777" w:rsidR="005C404E" w:rsidRDefault="005C404E"/>
    <w:p w14:paraId="32B72F8A" w14:textId="77777777" w:rsidR="005C404E" w:rsidRDefault="005C404E"/>
    <w:p w14:paraId="38A791FB" w14:textId="77777777" w:rsidR="005C404E" w:rsidRDefault="005C404E"/>
    <w:p w14:paraId="0F9823A7" w14:textId="77777777" w:rsidR="005C404E" w:rsidRDefault="00000000">
      <w:r>
        <w:t>Prayer suggestions:</w:t>
      </w:r>
    </w:p>
    <w:p w14:paraId="5A9C6C7F" w14:textId="77777777" w:rsidR="005C404E" w:rsidRDefault="00000000">
      <w:pPr>
        <w:numPr>
          <w:ilvl w:val="0"/>
          <w:numId w:val="9"/>
        </w:numPr>
      </w:pPr>
      <w:r>
        <w:t>Praise God for our certain hope of rest and a home in the new creation.</w:t>
      </w:r>
    </w:p>
    <w:p w14:paraId="3DFB3222" w14:textId="77777777" w:rsidR="005C404E" w:rsidRDefault="00000000">
      <w:pPr>
        <w:numPr>
          <w:ilvl w:val="0"/>
          <w:numId w:val="9"/>
        </w:numPr>
      </w:pPr>
      <w:r>
        <w:t xml:space="preserve">Ask God for help in encouraging one another and for protection against being deceived by our sin. </w:t>
      </w:r>
    </w:p>
    <w:p w14:paraId="68BF0EB4" w14:textId="77777777" w:rsidR="005C404E" w:rsidRDefault="00000000">
      <w:pPr>
        <w:pStyle w:val="Heading1"/>
      </w:pPr>
      <w:bookmarkStart w:id="11" w:name="_e2ql9kkbz4km" w:colFirst="0" w:colLast="0"/>
      <w:bookmarkEnd w:id="11"/>
      <w:r>
        <w:br w:type="page"/>
      </w:r>
    </w:p>
    <w:p w14:paraId="04A3ECC1" w14:textId="77777777" w:rsidR="005C404E" w:rsidRDefault="00000000">
      <w:pPr>
        <w:pStyle w:val="Heading1"/>
      </w:pPr>
      <w:bookmarkStart w:id="12" w:name="_btaxe5w3xfgq" w:colFirst="0" w:colLast="0"/>
      <w:bookmarkEnd w:id="12"/>
      <w:r>
        <w:lastRenderedPageBreak/>
        <w:t>Study 5</w:t>
      </w:r>
    </w:p>
    <w:p w14:paraId="1FBE6808" w14:textId="77777777" w:rsidR="005C404E" w:rsidRDefault="005C404E"/>
    <w:p w14:paraId="66A9AC0F" w14:textId="77777777" w:rsidR="005C404E" w:rsidRDefault="00000000">
      <w:pPr>
        <w:numPr>
          <w:ilvl w:val="0"/>
          <w:numId w:val="7"/>
        </w:numPr>
      </w:pPr>
      <w:r>
        <w:t>Who has been a significant teacher/boss/leader in your life? What about them made them significant?</w:t>
      </w:r>
    </w:p>
    <w:p w14:paraId="163A9B49" w14:textId="77777777" w:rsidR="005C404E" w:rsidRDefault="005C404E">
      <w:pPr>
        <w:rPr>
          <w:color w:val="0000FF"/>
        </w:rPr>
      </w:pPr>
    </w:p>
    <w:p w14:paraId="6163FF35" w14:textId="77777777" w:rsidR="005C404E" w:rsidRDefault="005C404E">
      <w:pPr>
        <w:rPr>
          <w:color w:val="0000FF"/>
        </w:rPr>
      </w:pPr>
    </w:p>
    <w:p w14:paraId="54427D3A" w14:textId="77777777" w:rsidR="005C404E" w:rsidRDefault="00000000">
      <w:pPr>
        <w:rPr>
          <w:b/>
        </w:rPr>
      </w:pPr>
      <w:r>
        <w:rPr>
          <w:b/>
        </w:rPr>
        <w:t>The story so far…</w:t>
      </w:r>
    </w:p>
    <w:p w14:paraId="15CB0645" w14:textId="77777777" w:rsidR="005C404E" w:rsidRDefault="00000000">
      <w:r>
        <w:t xml:space="preserve">God’s people had made it to the border of their promised home, but because of their lack of trust in God’s ability to keep his promise, they have been wandering in the desert for years. Some time has passed and our passage this week begins “in the first month” (20:1) of a new year. </w:t>
      </w:r>
    </w:p>
    <w:p w14:paraId="28BC43A2" w14:textId="77777777" w:rsidR="005C404E" w:rsidRDefault="00000000">
      <w:pPr>
        <w:rPr>
          <w:color w:val="0000FF"/>
        </w:rPr>
      </w:pPr>
      <w:r>
        <w:rPr>
          <w:noProof/>
        </w:rPr>
        <w:drawing>
          <wp:anchor distT="114300" distB="114300" distL="114300" distR="114300" simplePos="0" relativeHeight="251662336" behindDoc="0" locked="0" layoutInCell="1" hidden="0" allowOverlap="1" wp14:anchorId="439102CE" wp14:editId="2D257AD8">
            <wp:simplePos x="0" y="0"/>
            <wp:positionH relativeFrom="column">
              <wp:posOffset>-95249</wp:posOffset>
            </wp:positionH>
            <wp:positionV relativeFrom="paragraph">
              <wp:posOffset>228600</wp:posOffset>
            </wp:positionV>
            <wp:extent cx="6727575" cy="1662107"/>
            <wp:effectExtent l="0" t="0" r="0" b="0"/>
            <wp:wrapSquare wrapText="bothSides" distT="114300" distB="114300" distL="114300" distR="114300"/>
            <wp:docPr id="9"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13"/>
                    <a:srcRect t="66784" b="15678"/>
                    <a:stretch>
                      <a:fillRect/>
                    </a:stretch>
                  </pic:blipFill>
                  <pic:spPr>
                    <a:xfrm>
                      <a:off x="0" y="0"/>
                      <a:ext cx="6727575" cy="1662107"/>
                    </a:xfrm>
                    <a:prstGeom prst="rect">
                      <a:avLst/>
                    </a:prstGeom>
                    <a:ln/>
                  </pic:spPr>
                </pic:pic>
              </a:graphicData>
            </a:graphic>
          </wp:anchor>
        </w:drawing>
      </w:r>
    </w:p>
    <w:p w14:paraId="597B6B07" w14:textId="77777777" w:rsidR="005C404E" w:rsidRDefault="00000000">
      <w:pPr>
        <w:rPr>
          <w:b/>
        </w:rPr>
      </w:pPr>
      <w:r>
        <w:rPr>
          <w:b/>
        </w:rPr>
        <w:t>Read Numbers 20:1-13</w:t>
      </w:r>
    </w:p>
    <w:p w14:paraId="6EC5C8D3" w14:textId="77777777" w:rsidR="005C404E" w:rsidRDefault="005C404E"/>
    <w:p w14:paraId="34B64C53" w14:textId="77777777" w:rsidR="005C404E" w:rsidRDefault="00000000">
      <w:pPr>
        <w:numPr>
          <w:ilvl w:val="0"/>
          <w:numId w:val="7"/>
        </w:numPr>
      </w:pPr>
      <w:r>
        <w:t>What is it about Moses’ response to the people’s complaints that will keep him from leading them into the land?</w:t>
      </w:r>
    </w:p>
    <w:p w14:paraId="509AE7CA" w14:textId="77777777" w:rsidR="005C404E" w:rsidRDefault="005C404E"/>
    <w:p w14:paraId="61BB0FD7" w14:textId="77777777" w:rsidR="005C404E" w:rsidRDefault="005C404E"/>
    <w:p w14:paraId="605B94AE" w14:textId="77777777" w:rsidR="005C404E" w:rsidRDefault="005C404E"/>
    <w:p w14:paraId="3463AE6E" w14:textId="77777777" w:rsidR="005C404E" w:rsidRDefault="005C404E"/>
    <w:p w14:paraId="6F2775EB" w14:textId="77777777" w:rsidR="005C404E" w:rsidRDefault="005C404E"/>
    <w:p w14:paraId="57E3AEE8" w14:textId="77777777" w:rsidR="005C404E" w:rsidRDefault="00000000">
      <w:pPr>
        <w:numPr>
          <w:ilvl w:val="0"/>
          <w:numId w:val="7"/>
        </w:numPr>
      </w:pPr>
      <w:r>
        <w:t>In 20:12, the Lord tells Aaron and Moses that for their failure, they will not enter the land. What does this tell us about the type of leader needed to successfully lead God’s people into his rest?</w:t>
      </w:r>
    </w:p>
    <w:p w14:paraId="54B9E1E8" w14:textId="77777777" w:rsidR="005C404E" w:rsidRDefault="005C404E"/>
    <w:p w14:paraId="7A1C6322" w14:textId="77777777" w:rsidR="005C404E" w:rsidRDefault="005C404E"/>
    <w:p w14:paraId="2E141819" w14:textId="77777777" w:rsidR="005C404E" w:rsidRDefault="005C404E"/>
    <w:p w14:paraId="53ED3D97" w14:textId="77777777" w:rsidR="005C404E" w:rsidRDefault="005C404E"/>
    <w:p w14:paraId="4F60A0C6" w14:textId="77777777" w:rsidR="005C404E" w:rsidRDefault="005C404E">
      <w:pPr>
        <w:rPr>
          <w:color w:val="0000FF"/>
        </w:rPr>
      </w:pPr>
    </w:p>
    <w:p w14:paraId="49049A61" w14:textId="77777777" w:rsidR="005C404E" w:rsidRDefault="00000000">
      <w:pPr>
        <w:rPr>
          <w:b/>
        </w:rPr>
      </w:pPr>
      <w:r>
        <w:rPr>
          <w:b/>
        </w:rPr>
        <w:lastRenderedPageBreak/>
        <w:t>Read Numbers 21:4-9</w:t>
      </w:r>
    </w:p>
    <w:p w14:paraId="50A35BE5" w14:textId="77777777" w:rsidR="005C404E" w:rsidRDefault="005C404E">
      <w:pPr>
        <w:rPr>
          <w:b/>
        </w:rPr>
      </w:pPr>
    </w:p>
    <w:p w14:paraId="2609462C" w14:textId="77777777" w:rsidR="005C404E" w:rsidRDefault="00000000">
      <w:pPr>
        <w:numPr>
          <w:ilvl w:val="0"/>
          <w:numId w:val="7"/>
        </w:numPr>
      </w:pPr>
      <w:r>
        <w:t>What causes the people to grumble yet again?</w:t>
      </w:r>
    </w:p>
    <w:p w14:paraId="4CD5C1A0" w14:textId="77777777" w:rsidR="005C404E" w:rsidRDefault="005C404E"/>
    <w:p w14:paraId="3F720771" w14:textId="77777777" w:rsidR="005C404E" w:rsidRDefault="005C404E"/>
    <w:p w14:paraId="14945E9C" w14:textId="77777777" w:rsidR="005C404E" w:rsidRDefault="005C404E"/>
    <w:p w14:paraId="1AFE3102" w14:textId="77777777" w:rsidR="005C404E" w:rsidRDefault="005C404E"/>
    <w:p w14:paraId="24AAE542" w14:textId="77777777" w:rsidR="005C404E" w:rsidRDefault="00000000">
      <w:pPr>
        <w:numPr>
          <w:ilvl w:val="0"/>
          <w:numId w:val="7"/>
        </w:numPr>
      </w:pPr>
      <w:r>
        <w:t>How does the Lord respond this time?</w:t>
      </w:r>
    </w:p>
    <w:p w14:paraId="4B29CC0C" w14:textId="77777777" w:rsidR="005C404E" w:rsidRDefault="005C404E"/>
    <w:p w14:paraId="1D85D59B" w14:textId="77777777" w:rsidR="005C404E" w:rsidRDefault="005C404E"/>
    <w:p w14:paraId="32606EB4" w14:textId="77777777" w:rsidR="005C404E" w:rsidRDefault="005C404E"/>
    <w:p w14:paraId="3883CF99" w14:textId="77777777" w:rsidR="005C404E" w:rsidRDefault="005C404E"/>
    <w:p w14:paraId="33C0031D" w14:textId="77777777" w:rsidR="005C404E" w:rsidRDefault="00000000">
      <w:pPr>
        <w:numPr>
          <w:ilvl w:val="0"/>
          <w:numId w:val="7"/>
        </w:numPr>
      </w:pPr>
      <w:r>
        <w:t>What salvation does the Lord provide when the people repent?</w:t>
      </w:r>
    </w:p>
    <w:p w14:paraId="684443E7" w14:textId="77777777" w:rsidR="005C404E" w:rsidRDefault="005C404E"/>
    <w:p w14:paraId="1DEDE2FD" w14:textId="77777777" w:rsidR="005C404E" w:rsidRDefault="005C404E"/>
    <w:p w14:paraId="4A29D73B" w14:textId="77777777" w:rsidR="005C404E" w:rsidRDefault="005C404E"/>
    <w:p w14:paraId="4232CBAC" w14:textId="77777777" w:rsidR="005C404E" w:rsidRDefault="005C404E"/>
    <w:p w14:paraId="31BC6C23" w14:textId="77777777" w:rsidR="005C404E" w:rsidRDefault="005C404E">
      <w:pPr>
        <w:rPr>
          <w:color w:val="0000FF"/>
        </w:rPr>
      </w:pPr>
    </w:p>
    <w:tbl>
      <w:tblPr>
        <w:tblStyle w:val="a9"/>
        <w:tblW w:w="10209"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600" w:firstRow="0" w:lastRow="0" w:firstColumn="0" w:lastColumn="0" w:noHBand="1" w:noVBand="1"/>
      </w:tblPr>
      <w:tblGrid>
        <w:gridCol w:w="10209"/>
      </w:tblGrid>
      <w:tr w:rsidR="005C404E" w14:paraId="75A721C3" w14:textId="77777777">
        <w:tc>
          <w:tcPr>
            <w:tcW w:w="10209" w:type="dxa"/>
            <w:shd w:val="clear" w:color="auto" w:fill="EFEFEF"/>
            <w:tcMar>
              <w:top w:w="100" w:type="dxa"/>
              <w:left w:w="100" w:type="dxa"/>
              <w:bottom w:w="100" w:type="dxa"/>
              <w:right w:w="100" w:type="dxa"/>
            </w:tcMar>
          </w:tcPr>
          <w:p w14:paraId="248D4EB6" w14:textId="77777777" w:rsidR="005C404E" w:rsidRDefault="00000000">
            <w:pPr>
              <w:rPr>
                <w:b/>
                <w:u w:val="single"/>
              </w:rPr>
            </w:pPr>
            <w:r>
              <w:rPr>
                <w:b/>
                <w:u w:val="single"/>
              </w:rPr>
              <w:t xml:space="preserve"> Numbers to Jesus </w:t>
            </w:r>
          </w:p>
          <w:p w14:paraId="5C116758" w14:textId="77777777" w:rsidR="005C404E" w:rsidRDefault="00000000">
            <w:pPr>
              <w:numPr>
                <w:ilvl w:val="0"/>
                <w:numId w:val="2"/>
              </w:numPr>
            </w:pPr>
            <w:r>
              <w:t xml:space="preserve">Sin is painted </w:t>
            </w:r>
            <w:proofErr w:type="gramStart"/>
            <w:r>
              <w:t>fairly bleakly</w:t>
            </w:r>
            <w:proofErr w:type="gramEnd"/>
            <w:r>
              <w:t xml:space="preserve"> in these chapters. Even God’s appointed leader, Moses, is impacted by his sin. Sin has a devastating effect, the </w:t>
            </w:r>
            <w:proofErr w:type="gramStart"/>
            <w:r>
              <w:t>wages</w:t>
            </w:r>
            <w:proofErr w:type="gramEnd"/>
            <w:r>
              <w:t xml:space="preserve"> of sin is death (Num 21:6, Rom 6:23). </w:t>
            </w:r>
          </w:p>
          <w:p w14:paraId="22B682E5" w14:textId="77777777" w:rsidR="005C404E" w:rsidRDefault="00000000">
            <w:pPr>
              <w:numPr>
                <w:ilvl w:val="0"/>
                <w:numId w:val="2"/>
              </w:numPr>
            </w:pPr>
            <w:r>
              <w:t xml:space="preserve">Despite the bleakness of our sins, the Lord provides a way of salvation. The provision of water and battle victory were needed by God’s people to make it out of the wilderness. But the provision of the bronze snake was needed for his people to be rescued from deserved judgement and death. No wonder John uses this as an illustration of Jesus’s triumph of grace over sin (John 3:13-18). </w:t>
            </w:r>
          </w:p>
          <w:p w14:paraId="4EC8628F" w14:textId="77777777" w:rsidR="005C404E" w:rsidRDefault="00000000">
            <w:pPr>
              <w:numPr>
                <w:ilvl w:val="0"/>
                <w:numId w:val="2"/>
              </w:numPr>
            </w:pPr>
            <w:r>
              <w:t>Back in Numbers 12:7 the Lord describes Moses as “my servant Moses, he is faithful in all my house.” Despite all of Moses’ faithful service, his sin prevented him from entering the land. This highlights the need for God’s people to have a leader who does not fall because of sin. Hebrews describes Jesus as having “been found worthy of greater honour than Moses” (</w:t>
            </w:r>
            <w:proofErr w:type="spellStart"/>
            <w:r>
              <w:t>Heb</w:t>
            </w:r>
            <w:proofErr w:type="spellEnd"/>
            <w:r>
              <w:t xml:space="preserve"> 3:3) because “Christ is faithful as the Son over God’s house. And we are his house, if indeed we hold firmly to our confidence and the hope in which we glory” (</w:t>
            </w:r>
            <w:proofErr w:type="spellStart"/>
            <w:r>
              <w:t>Heb</w:t>
            </w:r>
            <w:proofErr w:type="spellEnd"/>
            <w:r>
              <w:t xml:space="preserve"> 3:6).</w:t>
            </w:r>
          </w:p>
          <w:p w14:paraId="7879D9D8" w14:textId="77777777" w:rsidR="005C404E" w:rsidRDefault="005C404E"/>
        </w:tc>
      </w:tr>
    </w:tbl>
    <w:p w14:paraId="27C71E11" w14:textId="77777777" w:rsidR="005C404E" w:rsidRDefault="005C404E">
      <w:pPr>
        <w:rPr>
          <w:b/>
        </w:rPr>
      </w:pPr>
    </w:p>
    <w:p w14:paraId="1CD93F21" w14:textId="77777777" w:rsidR="005C404E" w:rsidRDefault="005C404E">
      <w:pPr>
        <w:rPr>
          <w:b/>
        </w:rPr>
      </w:pPr>
    </w:p>
    <w:p w14:paraId="55579D5E" w14:textId="77777777" w:rsidR="005C404E" w:rsidRDefault="00000000">
      <w:pPr>
        <w:rPr>
          <w:b/>
        </w:rPr>
      </w:pPr>
      <w:r>
        <w:rPr>
          <w:b/>
        </w:rPr>
        <w:lastRenderedPageBreak/>
        <w:t>Read John 3:13-18</w:t>
      </w:r>
    </w:p>
    <w:p w14:paraId="1D3D0AD3" w14:textId="77777777" w:rsidR="005C404E" w:rsidRDefault="005C404E"/>
    <w:p w14:paraId="49D4F4CD" w14:textId="77777777" w:rsidR="005C404E" w:rsidRDefault="00000000">
      <w:pPr>
        <w:numPr>
          <w:ilvl w:val="0"/>
          <w:numId w:val="7"/>
        </w:numPr>
      </w:pPr>
      <w:r>
        <w:t>How does John interpret the snake from Numbers 21? How does this begin to help us understand how sin is dealt with by the cross of Jesus?</w:t>
      </w:r>
    </w:p>
    <w:p w14:paraId="09C04680" w14:textId="77777777" w:rsidR="005C404E" w:rsidRDefault="005C404E"/>
    <w:p w14:paraId="305D50CD" w14:textId="77777777" w:rsidR="005C404E" w:rsidRDefault="005C404E"/>
    <w:p w14:paraId="06F19A13" w14:textId="77777777" w:rsidR="005C404E" w:rsidRDefault="005C404E"/>
    <w:p w14:paraId="7DB076F5" w14:textId="77777777" w:rsidR="005C404E" w:rsidRDefault="005C404E"/>
    <w:p w14:paraId="75D08DB6" w14:textId="77777777" w:rsidR="005C404E" w:rsidRDefault="005C404E"/>
    <w:p w14:paraId="5CD970EF" w14:textId="77777777" w:rsidR="005C404E" w:rsidRDefault="005C404E"/>
    <w:p w14:paraId="1CCE575E" w14:textId="77777777" w:rsidR="005C404E" w:rsidRDefault="00000000">
      <w:pPr>
        <w:numPr>
          <w:ilvl w:val="0"/>
          <w:numId w:val="7"/>
        </w:numPr>
      </w:pPr>
      <w:r>
        <w:t>How does the triumph of the cross over sin help us to fight indwelling or recurrent sin?</w:t>
      </w:r>
    </w:p>
    <w:p w14:paraId="32FA831F" w14:textId="77777777" w:rsidR="005C404E" w:rsidRDefault="005C404E"/>
    <w:p w14:paraId="4F850B29" w14:textId="77777777" w:rsidR="005C404E" w:rsidRDefault="005C404E">
      <w:pPr>
        <w:rPr>
          <w:b/>
        </w:rPr>
      </w:pPr>
    </w:p>
    <w:p w14:paraId="3E0A0800" w14:textId="77777777" w:rsidR="005C404E" w:rsidRDefault="005C404E">
      <w:pPr>
        <w:rPr>
          <w:b/>
        </w:rPr>
      </w:pPr>
    </w:p>
    <w:p w14:paraId="21E1B541" w14:textId="77777777" w:rsidR="005C404E" w:rsidRDefault="005C404E">
      <w:pPr>
        <w:rPr>
          <w:b/>
        </w:rPr>
      </w:pPr>
    </w:p>
    <w:p w14:paraId="6AF33C80" w14:textId="77777777" w:rsidR="005C404E" w:rsidRDefault="005C404E">
      <w:pPr>
        <w:rPr>
          <w:color w:val="0000FF"/>
        </w:rPr>
      </w:pPr>
    </w:p>
    <w:p w14:paraId="1064FC0E" w14:textId="77777777" w:rsidR="005C404E" w:rsidRDefault="005C404E">
      <w:pPr>
        <w:rPr>
          <w:color w:val="0000FF"/>
        </w:rPr>
      </w:pPr>
    </w:p>
    <w:p w14:paraId="0D265AD0" w14:textId="77777777" w:rsidR="005C404E" w:rsidRDefault="005C404E">
      <w:pPr>
        <w:rPr>
          <w:color w:val="0000FF"/>
        </w:rPr>
      </w:pPr>
    </w:p>
    <w:p w14:paraId="13769A1C" w14:textId="77777777" w:rsidR="005C404E" w:rsidRDefault="005C404E">
      <w:pPr>
        <w:rPr>
          <w:color w:val="0000FF"/>
        </w:rPr>
      </w:pPr>
    </w:p>
    <w:p w14:paraId="4802CEA8" w14:textId="77777777" w:rsidR="005C404E" w:rsidRDefault="005C404E">
      <w:pPr>
        <w:rPr>
          <w:color w:val="0000FF"/>
        </w:rPr>
      </w:pPr>
    </w:p>
    <w:p w14:paraId="2EBEDC7F" w14:textId="77777777" w:rsidR="005C404E" w:rsidRDefault="00000000">
      <w:r>
        <w:t>Prayer suggestions:</w:t>
      </w:r>
    </w:p>
    <w:p w14:paraId="6B1DC954" w14:textId="77777777" w:rsidR="005C404E" w:rsidRDefault="00000000">
      <w:pPr>
        <w:numPr>
          <w:ilvl w:val="0"/>
          <w:numId w:val="15"/>
        </w:numPr>
      </w:pPr>
      <w:r>
        <w:t>Spend time before God recognising the seriousness of our sin.</w:t>
      </w:r>
    </w:p>
    <w:p w14:paraId="70C18982" w14:textId="77777777" w:rsidR="005C404E" w:rsidRDefault="00000000">
      <w:pPr>
        <w:numPr>
          <w:ilvl w:val="0"/>
          <w:numId w:val="15"/>
        </w:numPr>
      </w:pPr>
      <w:r>
        <w:t>Praise God for Jesus, our sunless leader who offers forgiveness and life.</w:t>
      </w:r>
    </w:p>
    <w:p w14:paraId="4BC532F1" w14:textId="77777777" w:rsidR="005C404E" w:rsidRDefault="00000000">
      <w:pPr>
        <w:numPr>
          <w:ilvl w:val="0"/>
          <w:numId w:val="15"/>
        </w:numPr>
      </w:pPr>
      <w:r>
        <w:t xml:space="preserve">Pray for our unbelieving friends and family, that they would believe and have eternal life in Jesus. </w:t>
      </w:r>
    </w:p>
    <w:p w14:paraId="674024FC" w14:textId="77777777" w:rsidR="005C404E" w:rsidRDefault="005C404E"/>
    <w:p w14:paraId="22D7C4CB" w14:textId="77777777" w:rsidR="005C404E" w:rsidRDefault="005C404E"/>
    <w:p w14:paraId="4AA57324" w14:textId="77777777" w:rsidR="005C404E" w:rsidRDefault="005C404E"/>
    <w:p w14:paraId="483F0C49" w14:textId="77777777" w:rsidR="005C404E" w:rsidRDefault="005C404E"/>
    <w:p w14:paraId="35C72F0D" w14:textId="77777777" w:rsidR="005C404E" w:rsidRDefault="00000000">
      <w:r>
        <w:br w:type="page"/>
      </w:r>
    </w:p>
    <w:p w14:paraId="3564DA18" w14:textId="77777777" w:rsidR="005C404E" w:rsidRDefault="00000000">
      <w:pPr>
        <w:pStyle w:val="Heading1"/>
      </w:pPr>
      <w:bookmarkStart w:id="13" w:name="_xeg4orillb" w:colFirst="0" w:colLast="0"/>
      <w:bookmarkEnd w:id="13"/>
      <w:r>
        <w:lastRenderedPageBreak/>
        <w:t>Study 6</w:t>
      </w:r>
    </w:p>
    <w:p w14:paraId="790F926C" w14:textId="77777777" w:rsidR="005C404E" w:rsidRDefault="005C404E"/>
    <w:p w14:paraId="657132EA" w14:textId="77777777" w:rsidR="005C404E" w:rsidRDefault="00000000">
      <w:pPr>
        <w:numPr>
          <w:ilvl w:val="0"/>
          <w:numId w:val="5"/>
        </w:numPr>
      </w:pPr>
      <w:r>
        <w:t>Share a time when you felt protected.</w:t>
      </w:r>
    </w:p>
    <w:p w14:paraId="42BB3A9C" w14:textId="77777777" w:rsidR="005C404E" w:rsidRDefault="005C404E">
      <w:pPr>
        <w:rPr>
          <w:color w:val="0000FF"/>
        </w:rPr>
      </w:pPr>
    </w:p>
    <w:p w14:paraId="23C45953" w14:textId="77777777" w:rsidR="005C404E" w:rsidRDefault="005C404E">
      <w:pPr>
        <w:rPr>
          <w:color w:val="0000FF"/>
        </w:rPr>
      </w:pPr>
    </w:p>
    <w:p w14:paraId="3EA39926" w14:textId="77777777" w:rsidR="005C404E" w:rsidRDefault="00000000">
      <w:pPr>
        <w:rPr>
          <w:b/>
        </w:rPr>
      </w:pPr>
      <w:r>
        <w:rPr>
          <w:b/>
        </w:rPr>
        <w:t>The story so far…</w:t>
      </w:r>
    </w:p>
    <w:p w14:paraId="25371209" w14:textId="77777777" w:rsidR="005C404E" w:rsidRDefault="00000000">
      <w:r>
        <w:t>Numbers 26-36 introduces us to the second generation. Their parents have died for their sins, wandering in the wilderness. This new, second generation, after wandering for 40 years has reached the edge of the promised land. But what if, right on the brink of entry, there is a risk that the land might be snatched away from a family because there are no male heirs to inherit?</w:t>
      </w:r>
    </w:p>
    <w:p w14:paraId="4CBBA4D5" w14:textId="77777777" w:rsidR="005C404E" w:rsidRDefault="00000000">
      <w:r>
        <w:rPr>
          <w:noProof/>
        </w:rPr>
        <w:drawing>
          <wp:anchor distT="114300" distB="114300" distL="114300" distR="114300" simplePos="0" relativeHeight="251663360" behindDoc="0" locked="0" layoutInCell="1" hidden="0" allowOverlap="1" wp14:anchorId="11E67A6D" wp14:editId="51F365CA">
            <wp:simplePos x="0" y="0"/>
            <wp:positionH relativeFrom="column">
              <wp:posOffset>-92074</wp:posOffset>
            </wp:positionH>
            <wp:positionV relativeFrom="paragraph">
              <wp:posOffset>180975</wp:posOffset>
            </wp:positionV>
            <wp:extent cx="6923389" cy="1978111"/>
            <wp:effectExtent l="0" t="0" r="0" b="0"/>
            <wp:wrapSquare wrapText="bothSides" distT="114300" distB="114300" distL="114300" distR="114300"/>
            <wp:docPr id="6" name="image9.jpg"/>
            <wp:cNvGraphicFramePr/>
            <a:graphic xmlns:a="http://schemas.openxmlformats.org/drawingml/2006/main">
              <a:graphicData uri="http://schemas.openxmlformats.org/drawingml/2006/picture">
                <pic:pic xmlns:pic="http://schemas.openxmlformats.org/drawingml/2006/picture">
                  <pic:nvPicPr>
                    <pic:cNvPr id="0" name="image9.jpg"/>
                    <pic:cNvPicPr preferRelativeResize="0"/>
                  </pic:nvPicPr>
                  <pic:blipFill>
                    <a:blip r:embed="rId14"/>
                    <a:srcRect t="10508" b="69262"/>
                    <a:stretch>
                      <a:fillRect/>
                    </a:stretch>
                  </pic:blipFill>
                  <pic:spPr>
                    <a:xfrm>
                      <a:off x="0" y="0"/>
                      <a:ext cx="6923389" cy="1978111"/>
                    </a:xfrm>
                    <a:prstGeom prst="rect">
                      <a:avLst/>
                    </a:prstGeom>
                    <a:ln/>
                  </pic:spPr>
                </pic:pic>
              </a:graphicData>
            </a:graphic>
          </wp:anchor>
        </w:drawing>
      </w:r>
    </w:p>
    <w:p w14:paraId="55AF56BF" w14:textId="77777777" w:rsidR="005C404E" w:rsidRDefault="00000000">
      <w:pPr>
        <w:rPr>
          <w:b/>
        </w:rPr>
      </w:pPr>
      <w:r>
        <w:rPr>
          <w:b/>
        </w:rPr>
        <w:t>Read Numbers 27:1-11</w:t>
      </w:r>
    </w:p>
    <w:p w14:paraId="429FAF49" w14:textId="77777777" w:rsidR="005C404E" w:rsidRDefault="005C404E"/>
    <w:p w14:paraId="03144B74" w14:textId="77777777" w:rsidR="005C404E" w:rsidRDefault="00000000">
      <w:pPr>
        <w:numPr>
          <w:ilvl w:val="0"/>
          <w:numId w:val="5"/>
        </w:numPr>
      </w:pPr>
      <w:r>
        <w:t>What is the concern raised? What’s at stake?</w:t>
      </w:r>
    </w:p>
    <w:p w14:paraId="3C9F6301" w14:textId="77777777" w:rsidR="005C404E" w:rsidRDefault="005C404E"/>
    <w:p w14:paraId="49A5EA3E" w14:textId="77777777" w:rsidR="005C404E" w:rsidRDefault="005C404E">
      <w:pPr>
        <w:rPr>
          <w:color w:val="0000FF"/>
        </w:rPr>
      </w:pPr>
    </w:p>
    <w:p w14:paraId="7D1824EF" w14:textId="77777777" w:rsidR="005C404E" w:rsidRDefault="005C404E">
      <w:pPr>
        <w:rPr>
          <w:color w:val="0000FF"/>
        </w:rPr>
      </w:pPr>
    </w:p>
    <w:p w14:paraId="224DF1EB" w14:textId="77777777" w:rsidR="005C404E" w:rsidRDefault="005C404E">
      <w:pPr>
        <w:rPr>
          <w:color w:val="0000FF"/>
        </w:rPr>
      </w:pPr>
    </w:p>
    <w:p w14:paraId="2346790C" w14:textId="77777777" w:rsidR="005C404E" w:rsidRDefault="00000000">
      <w:pPr>
        <w:numPr>
          <w:ilvl w:val="0"/>
          <w:numId w:val="5"/>
        </w:numPr>
      </w:pPr>
      <w:r>
        <w:t>The previous generation of God’s people had numerous concerns on their journey. How do the daughters of Zelophehad compare to how the previous generation dealt with concerns?</w:t>
      </w:r>
    </w:p>
    <w:p w14:paraId="619E8F6F" w14:textId="77777777" w:rsidR="005C404E" w:rsidRDefault="005C404E"/>
    <w:p w14:paraId="1AF17982" w14:textId="77777777" w:rsidR="005C404E" w:rsidRDefault="005C404E"/>
    <w:p w14:paraId="3CCF1E15" w14:textId="77777777" w:rsidR="005C404E" w:rsidRDefault="005C404E"/>
    <w:p w14:paraId="70C1EBC2" w14:textId="77777777" w:rsidR="005C404E" w:rsidRDefault="005C404E"/>
    <w:p w14:paraId="5A7E7367" w14:textId="77777777" w:rsidR="005C404E" w:rsidRDefault="005C404E"/>
    <w:p w14:paraId="401E0F0F" w14:textId="77777777" w:rsidR="005C404E" w:rsidRDefault="005C404E"/>
    <w:p w14:paraId="5C3487B7" w14:textId="77777777" w:rsidR="005C404E" w:rsidRDefault="00000000">
      <w:pPr>
        <w:numPr>
          <w:ilvl w:val="0"/>
          <w:numId w:val="5"/>
        </w:numPr>
      </w:pPr>
      <w:r>
        <w:lastRenderedPageBreak/>
        <w:t>How does the Lord answer?</w:t>
      </w:r>
    </w:p>
    <w:p w14:paraId="66476C71" w14:textId="77777777" w:rsidR="005C404E" w:rsidRDefault="005C404E">
      <w:pPr>
        <w:rPr>
          <w:color w:val="0000FF"/>
        </w:rPr>
      </w:pPr>
    </w:p>
    <w:p w14:paraId="5D1819A5" w14:textId="77777777" w:rsidR="005C404E" w:rsidRDefault="005C404E">
      <w:pPr>
        <w:rPr>
          <w:color w:val="0000FF"/>
        </w:rPr>
      </w:pPr>
    </w:p>
    <w:p w14:paraId="009CACAE" w14:textId="77777777" w:rsidR="005C404E" w:rsidRDefault="005C404E">
      <w:pPr>
        <w:rPr>
          <w:color w:val="0000FF"/>
        </w:rPr>
      </w:pPr>
    </w:p>
    <w:p w14:paraId="15994B9B" w14:textId="77777777" w:rsidR="005C404E" w:rsidRDefault="005C404E">
      <w:pPr>
        <w:rPr>
          <w:color w:val="0000FF"/>
        </w:rPr>
      </w:pPr>
    </w:p>
    <w:p w14:paraId="34F63C39" w14:textId="77777777" w:rsidR="005C404E" w:rsidRDefault="005C404E">
      <w:pPr>
        <w:rPr>
          <w:color w:val="0000FF"/>
        </w:rPr>
      </w:pPr>
    </w:p>
    <w:p w14:paraId="65711D8D" w14:textId="77777777" w:rsidR="005C404E" w:rsidRDefault="00000000">
      <w:pPr>
        <w:rPr>
          <w:b/>
        </w:rPr>
      </w:pPr>
      <w:r>
        <w:rPr>
          <w:b/>
        </w:rPr>
        <w:t>Read Numbers 36:1-14</w:t>
      </w:r>
    </w:p>
    <w:p w14:paraId="3F878D51" w14:textId="77777777" w:rsidR="005C404E" w:rsidRDefault="005C404E">
      <w:pPr>
        <w:rPr>
          <w:b/>
        </w:rPr>
      </w:pPr>
    </w:p>
    <w:p w14:paraId="4E452B8D" w14:textId="77777777" w:rsidR="005C404E" w:rsidRDefault="00000000">
      <w:pPr>
        <w:numPr>
          <w:ilvl w:val="0"/>
          <w:numId w:val="5"/>
        </w:numPr>
      </w:pPr>
      <w:r>
        <w:t>What is the follow-up issue raised? What’s at stake?</w:t>
      </w:r>
    </w:p>
    <w:p w14:paraId="4EA492DE" w14:textId="77777777" w:rsidR="005C404E" w:rsidRDefault="005C404E">
      <w:pPr>
        <w:rPr>
          <w:color w:val="0000FF"/>
        </w:rPr>
      </w:pPr>
    </w:p>
    <w:p w14:paraId="1AA335E7" w14:textId="77777777" w:rsidR="005C404E" w:rsidRDefault="005C404E">
      <w:pPr>
        <w:rPr>
          <w:color w:val="0000FF"/>
        </w:rPr>
      </w:pPr>
    </w:p>
    <w:p w14:paraId="02579DF0" w14:textId="77777777" w:rsidR="005C404E" w:rsidRDefault="005C404E">
      <w:pPr>
        <w:rPr>
          <w:color w:val="0000FF"/>
        </w:rPr>
      </w:pPr>
    </w:p>
    <w:p w14:paraId="7652AA72" w14:textId="77777777" w:rsidR="005C404E" w:rsidRDefault="005C404E">
      <w:pPr>
        <w:rPr>
          <w:color w:val="0000FF"/>
        </w:rPr>
      </w:pPr>
    </w:p>
    <w:p w14:paraId="5C61C256" w14:textId="77777777" w:rsidR="005C404E" w:rsidRDefault="005C404E">
      <w:pPr>
        <w:rPr>
          <w:color w:val="0000FF"/>
        </w:rPr>
      </w:pPr>
    </w:p>
    <w:p w14:paraId="2D6955CE" w14:textId="77777777" w:rsidR="005C404E" w:rsidRDefault="00000000">
      <w:pPr>
        <w:numPr>
          <w:ilvl w:val="0"/>
          <w:numId w:val="5"/>
        </w:numPr>
      </w:pPr>
      <w:r>
        <w:t>How does the Lord answer this time?</w:t>
      </w:r>
    </w:p>
    <w:p w14:paraId="3D0D7D47" w14:textId="77777777" w:rsidR="005C404E" w:rsidRDefault="005C404E"/>
    <w:p w14:paraId="498BE489" w14:textId="77777777" w:rsidR="005C404E" w:rsidRDefault="005C404E"/>
    <w:p w14:paraId="16CB2A26" w14:textId="77777777" w:rsidR="005C404E" w:rsidRDefault="005C404E"/>
    <w:p w14:paraId="0B1CA722" w14:textId="77777777" w:rsidR="005C404E" w:rsidRDefault="005C404E"/>
    <w:p w14:paraId="65448716" w14:textId="77777777" w:rsidR="005C404E" w:rsidRDefault="005C404E"/>
    <w:p w14:paraId="10FF38A0" w14:textId="77777777" w:rsidR="005C404E" w:rsidRDefault="005C404E"/>
    <w:p w14:paraId="2A2C1F9A" w14:textId="77777777" w:rsidR="005C404E" w:rsidRDefault="005C404E"/>
    <w:p w14:paraId="79C529BD" w14:textId="77777777" w:rsidR="005C404E" w:rsidRDefault="00000000">
      <w:pPr>
        <w:numPr>
          <w:ilvl w:val="0"/>
          <w:numId w:val="5"/>
        </w:numPr>
      </w:pPr>
      <w:r>
        <w:t>In the final verses of the book, we are told how the daughters of Zelophehad honour their family and their clan heritage in their marriage decisions (v 10-12). Why do you suppose the book of Numbers concludes its lesson on faithfulness with the testimony of these five women?</w:t>
      </w:r>
    </w:p>
    <w:p w14:paraId="1BDF2CDA" w14:textId="77777777" w:rsidR="005C404E" w:rsidRDefault="005C404E">
      <w:pPr>
        <w:rPr>
          <w:color w:val="0000FF"/>
        </w:rPr>
      </w:pPr>
    </w:p>
    <w:p w14:paraId="5BC85DF7" w14:textId="77777777" w:rsidR="005C404E" w:rsidRDefault="005C404E">
      <w:pPr>
        <w:rPr>
          <w:color w:val="0000FF"/>
        </w:rPr>
      </w:pPr>
    </w:p>
    <w:p w14:paraId="30C9C478" w14:textId="77777777" w:rsidR="005C404E" w:rsidRDefault="005C404E">
      <w:pPr>
        <w:rPr>
          <w:color w:val="0000FF"/>
        </w:rPr>
      </w:pPr>
    </w:p>
    <w:p w14:paraId="4782ED1C" w14:textId="77777777" w:rsidR="005C404E" w:rsidRDefault="005C404E">
      <w:pPr>
        <w:rPr>
          <w:color w:val="0000FF"/>
        </w:rPr>
      </w:pPr>
    </w:p>
    <w:p w14:paraId="04CF29E3" w14:textId="77777777" w:rsidR="005C404E" w:rsidRDefault="005C404E">
      <w:pPr>
        <w:rPr>
          <w:color w:val="0000FF"/>
        </w:rPr>
      </w:pPr>
    </w:p>
    <w:p w14:paraId="1A868D5C" w14:textId="77777777" w:rsidR="005C404E" w:rsidRDefault="005C404E">
      <w:pPr>
        <w:rPr>
          <w:color w:val="0000FF"/>
        </w:rPr>
      </w:pPr>
    </w:p>
    <w:p w14:paraId="36E9B620" w14:textId="77777777" w:rsidR="005C404E" w:rsidRDefault="005C404E">
      <w:pPr>
        <w:rPr>
          <w:color w:val="0000FF"/>
        </w:rPr>
      </w:pPr>
    </w:p>
    <w:p w14:paraId="3EFCA9D7" w14:textId="77777777" w:rsidR="005C404E" w:rsidRDefault="005C404E">
      <w:pPr>
        <w:rPr>
          <w:color w:val="0000FF"/>
        </w:rPr>
      </w:pPr>
    </w:p>
    <w:p w14:paraId="7E0C6A21" w14:textId="77777777" w:rsidR="005C404E" w:rsidRDefault="005C404E">
      <w:pPr>
        <w:rPr>
          <w:color w:val="0000FF"/>
        </w:rPr>
      </w:pPr>
    </w:p>
    <w:p w14:paraId="3D5069B3" w14:textId="77777777" w:rsidR="005C404E" w:rsidRDefault="005C404E">
      <w:pPr>
        <w:rPr>
          <w:color w:val="0000FF"/>
        </w:rPr>
      </w:pPr>
    </w:p>
    <w:p w14:paraId="50F3DFA7" w14:textId="77777777" w:rsidR="005C404E" w:rsidRDefault="005C404E">
      <w:pPr>
        <w:rPr>
          <w:color w:val="0000FF"/>
        </w:rPr>
      </w:pPr>
    </w:p>
    <w:tbl>
      <w:tblPr>
        <w:tblStyle w:val="aa"/>
        <w:tblW w:w="10209"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600" w:firstRow="0" w:lastRow="0" w:firstColumn="0" w:lastColumn="0" w:noHBand="1" w:noVBand="1"/>
      </w:tblPr>
      <w:tblGrid>
        <w:gridCol w:w="10209"/>
      </w:tblGrid>
      <w:tr w:rsidR="005C404E" w14:paraId="15670359" w14:textId="77777777">
        <w:tc>
          <w:tcPr>
            <w:tcW w:w="10209" w:type="dxa"/>
            <w:shd w:val="clear" w:color="auto" w:fill="EFEFEF"/>
            <w:tcMar>
              <w:top w:w="100" w:type="dxa"/>
              <w:left w:w="100" w:type="dxa"/>
              <w:bottom w:w="100" w:type="dxa"/>
              <w:right w:w="100" w:type="dxa"/>
            </w:tcMar>
          </w:tcPr>
          <w:p w14:paraId="36D7EB86" w14:textId="77777777" w:rsidR="005C404E" w:rsidRDefault="00000000">
            <w:pPr>
              <w:rPr>
                <w:b/>
                <w:u w:val="single"/>
              </w:rPr>
            </w:pPr>
            <w:r>
              <w:rPr>
                <w:b/>
                <w:u w:val="single"/>
              </w:rPr>
              <w:lastRenderedPageBreak/>
              <w:t xml:space="preserve"> Numbers to Jesus </w:t>
            </w:r>
          </w:p>
          <w:p w14:paraId="14735610" w14:textId="77777777" w:rsidR="005C404E" w:rsidRDefault="00000000">
            <w:pPr>
              <w:numPr>
                <w:ilvl w:val="0"/>
                <w:numId w:val="2"/>
              </w:numPr>
            </w:pPr>
            <w:r>
              <w:t xml:space="preserve">Zelophehad’s </w:t>
            </w:r>
            <w:proofErr w:type="gramStart"/>
            <w:r>
              <w:t>daughters</w:t>
            </w:r>
            <w:proofErr w:type="gramEnd"/>
            <w:r>
              <w:t xml:space="preserve"> model for us that faithful servants of the Lord know that it is the Lord who gives and protects the inheritance he promises. They respond in trust and obedience. </w:t>
            </w:r>
          </w:p>
          <w:p w14:paraId="27B96A3F" w14:textId="77777777" w:rsidR="005C404E" w:rsidRDefault="00000000">
            <w:pPr>
              <w:numPr>
                <w:ilvl w:val="0"/>
                <w:numId w:val="2"/>
              </w:numPr>
            </w:pPr>
            <w:r>
              <w:t xml:space="preserve">Jesus shows us that the promise of inheritance and land is even better than the physical land the daughters were looking forward to. In Jesus, we are given the promise of life and home with our gracious Lord and Saviour. </w:t>
            </w:r>
          </w:p>
          <w:p w14:paraId="0F2DC2D7" w14:textId="77777777" w:rsidR="005C404E" w:rsidRDefault="00000000">
            <w:pPr>
              <w:numPr>
                <w:ilvl w:val="0"/>
                <w:numId w:val="2"/>
              </w:numPr>
            </w:pPr>
            <w:r>
              <w:t xml:space="preserve">The confidence that we have in our future inheritance transforms our lives now. Jesus calls us to trust, obey, and rejoice even in the face of suffering as we journey home. </w:t>
            </w:r>
          </w:p>
          <w:p w14:paraId="69985E50" w14:textId="77777777" w:rsidR="005C404E" w:rsidRDefault="005C404E"/>
        </w:tc>
      </w:tr>
    </w:tbl>
    <w:p w14:paraId="2BF83078" w14:textId="77777777" w:rsidR="005C404E" w:rsidRDefault="005C404E"/>
    <w:p w14:paraId="6B683BD7" w14:textId="77777777" w:rsidR="005C404E" w:rsidRDefault="00000000">
      <w:pPr>
        <w:rPr>
          <w:b/>
        </w:rPr>
      </w:pPr>
      <w:r>
        <w:rPr>
          <w:b/>
        </w:rPr>
        <w:t>Read 1 Peter 1:3-6</w:t>
      </w:r>
    </w:p>
    <w:p w14:paraId="18CC958D" w14:textId="77777777" w:rsidR="005C404E" w:rsidRDefault="005C404E"/>
    <w:p w14:paraId="7B92122B" w14:textId="77777777" w:rsidR="005C404E" w:rsidRDefault="00000000">
      <w:pPr>
        <w:numPr>
          <w:ilvl w:val="0"/>
          <w:numId w:val="5"/>
        </w:numPr>
      </w:pPr>
      <w:r>
        <w:t>How does Peter describe our inheritance in Jesus?</w:t>
      </w:r>
    </w:p>
    <w:p w14:paraId="2DCFF48F" w14:textId="77777777" w:rsidR="005C404E" w:rsidRDefault="005C404E"/>
    <w:p w14:paraId="1DE5CC05" w14:textId="77777777" w:rsidR="005C404E" w:rsidRDefault="005C404E"/>
    <w:p w14:paraId="13D0ACE4" w14:textId="77777777" w:rsidR="005C404E" w:rsidRDefault="005C404E"/>
    <w:p w14:paraId="47856ED6" w14:textId="77777777" w:rsidR="005C404E" w:rsidRDefault="005C404E"/>
    <w:p w14:paraId="64F9D092" w14:textId="77777777" w:rsidR="005C404E" w:rsidRDefault="005C404E"/>
    <w:p w14:paraId="5EC36028" w14:textId="77777777" w:rsidR="005C404E" w:rsidRDefault="00000000">
      <w:pPr>
        <w:numPr>
          <w:ilvl w:val="0"/>
          <w:numId w:val="5"/>
        </w:numPr>
      </w:pPr>
      <w:r>
        <w:t xml:space="preserve">What is one way you would like God to grow or strengthen you as we journey home to him? </w:t>
      </w:r>
    </w:p>
    <w:p w14:paraId="084CC6AF" w14:textId="77777777" w:rsidR="005C404E" w:rsidRDefault="005C404E"/>
    <w:p w14:paraId="046EED7C" w14:textId="77777777" w:rsidR="005C404E" w:rsidRDefault="005C404E"/>
    <w:p w14:paraId="2E997395" w14:textId="77777777" w:rsidR="005C404E" w:rsidRDefault="005C404E">
      <w:pPr>
        <w:rPr>
          <w:color w:val="0000FF"/>
        </w:rPr>
      </w:pPr>
    </w:p>
    <w:p w14:paraId="4FF3E42F" w14:textId="77777777" w:rsidR="005C404E" w:rsidRDefault="005C404E">
      <w:pPr>
        <w:rPr>
          <w:color w:val="0000FF"/>
        </w:rPr>
      </w:pPr>
    </w:p>
    <w:p w14:paraId="5A85BCBC" w14:textId="77777777" w:rsidR="005C404E" w:rsidRDefault="005C404E">
      <w:pPr>
        <w:rPr>
          <w:color w:val="0000FF"/>
        </w:rPr>
      </w:pPr>
    </w:p>
    <w:p w14:paraId="57A65415" w14:textId="77777777" w:rsidR="005C404E" w:rsidRDefault="005C404E">
      <w:pPr>
        <w:rPr>
          <w:color w:val="0000FF"/>
        </w:rPr>
      </w:pPr>
    </w:p>
    <w:p w14:paraId="22F49707" w14:textId="77777777" w:rsidR="005C404E" w:rsidRDefault="005C404E">
      <w:pPr>
        <w:rPr>
          <w:color w:val="0000FF"/>
        </w:rPr>
      </w:pPr>
    </w:p>
    <w:p w14:paraId="1C52A284" w14:textId="77777777" w:rsidR="005C404E" w:rsidRDefault="005C404E">
      <w:pPr>
        <w:rPr>
          <w:color w:val="0000FF"/>
        </w:rPr>
      </w:pPr>
    </w:p>
    <w:p w14:paraId="2931538F" w14:textId="77777777" w:rsidR="005C404E" w:rsidRDefault="005C404E">
      <w:pPr>
        <w:rPr>
          <w:color w:val="0000FF"/>
        </w:rPr>
      </w:pPr>
    </w:p>
    <w:p w14:paraId="645F51DD" w14:textId="77777777" w:rsidR="005C404E" w:rsidRDefault="00000000">
      <w:r>
        <w:t>Prayer suggestions:</w:t>
      </w:r>
    </w:p>
    <w:p w14:paraId="37D47EFA" w14:textId="77777777" w:rsidR="005C404E" w:rsidRDefault="00000000">
      <w:pPr>
        <w:numPr>
          <w:ilvl w:val="0"/>
          <w:numId w:val="13"/>
        </w:numPr>
      </w:pPr>
      <w:r>
        <w:t>Praise be to the God and Father of our Lord Jesus Christ!</w:t>
      </w:r>
    </w:p>
    <w:p w14:paraId="6E1801AD" w14:textId="77777777" w:rsidR="005C404E" w:rsidRDefault="00000000">
      <w:pPr>
        <w:numPr>
          <w:ilvl w:val="0"/>
          <w:numId w:val="13"/>
        </w:numPr>
      </w:pPr>
      <w:r>
        <w:t xml:space="preserve">Praise God for the living hope and imperishable inheritance we have in Jesus. </w:t>
      </w:r>
    </w:p>
    <w:p w14:paraId="2A054747" w14:textId="77777777" w:rsidR="005C404E" w:rsidRDefault="00000000">
      <w:pPr>
        <w:numPr>
          <w:ilvl w:val="0"/>
          <w:numId w:val="13"/>
        </w:numPr>
      </w:pPr>
      <w:r>
        <w:t>Ask God to grow and strengthen us as we journey home.</w:t>
      </w:r>
    </w:p>
    <w:p w14:paraId="278C4B55" w14:textId="77777777" w:rsidR="005C404E" w:rsidRDefault="005C404E"/>
    <w:sectPr w:rsidR="005C404E">
      <w:footerReference w:type="default" r:id="rId15"/>
      <w:footerReference w:type="first" r:id="rId16"/>
      <w:pgSz w:w="11909" w:h="16834"/>
      <w:pgMar w:top="850" w:right="850" w:bottom="850" w:left="850"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42AF583" w14:textId="77777777" w:rsidR="00E544C8" w:rsidRDefault="00E544C8">
      <w:pPr>
        <w:spacing w:line="240" w:lineRule="auto"/>
      </w:pPr>
      <w:r>
        <w:separator/>
      </w:r>
    </w:p>
  </w:endnote>
  <w:endnote w:type="continuationSeparator" w:id="0">
    <w:p w14:paraId="4F687DE6" w14:textId="77777777" w:rsidR="00E544C8" w:rsidRDefault="00E544C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E1636A90-B590-43A3-A50C-06A01FCADAE5}"/>
    <w:embedBold r:id="rId2" w:fontKey="{16D3D93B-4F3E-411C-96C3-C459BDBAB81B}"/>
    <w:embedItalic r:id="rId3" w:fontKey="{ADDA0393-15F0-49C7-8664-1570A4803A6A}"/>
  </w:font>
  <w:font w:name="Montserrat">
    <w:charset w:val="00"/>
    <w:family w:val="auto"/>
    <w:pitch w:val="variable"/>
    <w:sig w:usb0="2000020F" w:usb1="00000003" w:usb2="00000000" w:usb3="00000000" w:csb0="00000197" w:csb1="00000000"/>
    <w:embedRegular r:id="rId4" w:fontKey="{8CBECD23-7A99-4A22-95C2-17DE7D8B8700}"/>
    <w:embedBold r:id="rId5" w:fontKey="{208667FE-C860-4762-93E8-C902128D458C}"/>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6" w:fontKey="{FEA64AD4-1596-4331-A0A0-59DD76DF923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443E24" w14:textId="77777777" w:rsidR="005C404E" w:rsidRDefault="00000000">
    <w:pPr>
      <w:jc w:val="center"/>
    </w:pPr>
    <w:r>
      <w:fldChar w:fldCharType="begin"/>
    </w:r>
    <w:r>
      <w:instrText>PAGE</w:instrText>
    </w:r>
    <w:r>
      <w:fldChar w:fldCharType="separate"/>
    </w:r>
    <w:r w:rsidR="00233698">
      <w:rPr>
        <w:noProof/>
      </w:rP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008CD2" w14:textId="77777777" w:rsidR="005C404E" w:rsidRDefault="005C404E"/>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BE7825" w14:textId="77777777" w:rsidR="00E544C8" w:rsidRDefault="00E544C8">
      <w:pPr>
        <w:spacing w:line="240" w:lineRule="auto"/>
      </w:pPr>
      <w:r>
        <w:separator/>
      </w:r>
    </w:p>
  </w:footnote>
  <w:footnote w:type="continuationSeparator" w:id="0">
    <w:p w14:paraId="7DF94185" w14:textId="77777777" w:rsidR="00E544C8" w:rsidRDefault="00E544C8">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EE27DC"/>
    <w:multiLevelType w:val="multilevel"/>
    <w:tmpl w:val="CD78EE7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08584FF9"/>
    <w:multiLevelType w:val="multilevel"/>
    <w:tmpl w:val="7640E4B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12BD1E25"/>
    <w:multiLevelType w:val="multilevel"/>
    <w:tmpl w:val="6F521D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16711235"/>
    <w:multiLevelType w:val="multilevel"/>
    <w:tmpl w:val="4EF451B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15:restartNumberingAfterBreak="0">
    <w:nsid w:val="1C692C5A"/>
    <w:multiLevelType w:val="multilevel"/>
    <w:tmpl w:val="6882B7B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15:restartNumberingAfterBreak="0">
    <w:nsid w:val="1F67655A"/>
    <w:multiLevelType w:val="multilevel"/>
    <w:tmpl w:val="116EFBC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21CF38DC"/>
    <w:multiLevelType w:val="multilevel"/>
    <w:tmpl w:val="063C7A30"/>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7" w15:restartNumberingAfterBreak="0">
    <w:nsid w:val="233150A5"/>
    <w:multiLevelType w:val="multilevel"/>
    <w:tmpl w:val="112E8CF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23D42E9F"/>
    <w:multiLevelType w:val="multilevel"/>
    <w:tmpl w:val="98964E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296B37D4"/>
    <w:multiLevelType w:val="multilevel"/>
    <w:tmpl w:val="0F02119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15:restartNumberingAfterBreak="0">
    <w:nsid w:val="409836D8"/>
    <w:multiLevelType w:val="multilevel"/>
    <w:tmpl w:val="54BAF58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15:restartNumberingAfterBreak="0">
    <w:nsid w:val="43125E39"/>
    <w:multiLevelType w:val="multilevel"/>
    <w:tmpl w:val="FBC2CFA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15:restartNumberingAfterBreak="0">
    <w:nsid w:val="4C1C0282"/>
    <w:multiLevelType w:val="multilevel"/>
    <w:tmpl w:val="C46621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5C2C42D8"/>
    <w:multiLevelType w:val="multilevel"/>
    <w:tmpl w:val="40C883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7E7B7C77"/>
    <w:multiLevelType w:val="multilevel"/>
    <w:tmpl w:val="85EC3F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494147125">
    <w:abstractNumId w:val="1"/>
  </w:num>
  <w:num w:numId="2" w16cid:durableId="1590428516">
    <w:abstractNumId w:val="7"/>
  </w:num>
  <w:num w:numId="3" w16cid:durableId="801775360">
    <w:abstractNumId w:val="12"/>
  </w:num>
  <w:num w:numId="4" w16cid:durableId="1492480995">
    <w:abstractNumId w:val="6"/>
  </w:num>
  <w:num w:numId="5" w16cid:durableId="1255288274">
    <w:abstractNumId w:val="4"/>
  </w:num>
  <w:num w:numId="6" w16cid:durableId="900821762">
    <w:abstractNumId w:val="3"/>
  </w:num>
  <w:num w:numId="7" w16cid:durableId="1201625195">
    <w:abstractNumId w:val="0"/>
  </w:num>
  <w:num w:numId="8" w16cid:durableId="398401736">
    <w:abstractNumId w:val="10"/>
  </w:num>
  <w:num w:numId="9" w16cid:durableId="227813875">
    <w:abstractNumId w:val="8"/>
  </w:num>
  <w:num w:numId="10" w16cid:durableId="561408048">
    <w:abstractNumId w:val="9"/>
  </w:num>
  <w:num w:numId="11" w16cid:durableId="556167667">
    <w:abstractNumId w:val="14"/>
  </w:num>
  <w:num w:numId="12" w16cid:durableId="148448913">
    <w:abstractNumId w:val="5"/>
  </w:num>
  <w:num w:numId="13" w16cid:durableId="150799193">
    <w:abstractNumId w:val="13"/>
  </w:num>
  <w:num w:numId="14" w16cid:durableId="514613737">
    <w:abstractNumId w:val="11"/>
  </w:num>
  <w:num w:numId="15" w16cid:durableId="12130825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C404E"/>
    <w:rsid w:val="00171B12"/>
    <w:rsid w:val="00233698"/>
    <w:rsid w:val="005C404E"/>
    <w:rsid w:val="007B6192"/>
    <w:rsid w:val="00E544C8"/>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F04C99B"/>
  <w15:docId w15:val="{0F50B13C-A17D-4C07-91E9-52337B297C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8"/>
        <w:szCs w:val="28"/>
        <w:lang w:val="en-GB" w:eastAsia="en-AU"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rFonts w:ascii="Montserrat" w:eastAsia="Montserrat" w:hAnsi="Montserrat" w:cs="Montserrat"/>
      <w:b/>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sz w:val="22"/>
      <w:szCs w:val="22"/>
    </w:rPr>
  </w:style>
  <w:style w:type="paragraph" w:styleId="Heading6">
    <w:name w:val="heading 6"/>
    <w:basedOn w:val="Normal"/>
    <w:next w:val="Normal"/>
    <w:uiPriority w:val="9"/>
    <w:semiHidden/>
    <w:unhideWhenUsed/>
    <w:qFormat/>
    <w:pPr>
      <w:keepNext/>
      <w:keepLines/>
      <w:spacing w:before="240" w:after="80"/>
      <w:outlineLvl w:val="5"/>
    </w:pPr>
    <w:rPr>
      <w:i/>
      <w:color w:val="666666"/>
      <w:sz w:val="22"/>
      <w:szCs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jc w:val="center"/>
    </w:pPr>
    <w:rPr>
      <w:rFonts w:ascii="Montserrat" w:eastAsia="Montserrat" w:hAnsi="Montserrat" w:cs="Montserrat"/>
      <w:b/>
      <w:sz w:val="80"/>
      <w:szCs w:val="80"/>
    </w:rPr>
  </w:style>
  <w:style w:type="paragraph" w:styleId="Subtitle">
    <w:name w:val="Subtitle"/>
    <w:basedOn w:val="Normal"/>
    <w:next w:val="Normal"/>
    <w:uiPriority w:val="11"/>
    <w:qFormat/>
    <w:pPr>
      <w:keepNext/>
      <w:keepLines/>
      <w:spacing w:after="320"/>
    </w:pPr>
    <w:rPr>
      <w:rFonts w:ascii="Arial" w:eastAsia="Arial" w:hAnsi="Arial" w:cs="Arial"/>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tblPr>
      <w:tblStyleRowBandSize w:val="1"/>
      <w:tblStyleColBandSize w:val="1"/>
      <w:tblCellMar>
        <w:top w:w="100" w:type="dxa"/>
        <w:left w:w="100" w:type="dxa"/>
        <w:bottom w:w="100" w:type="dxa"/>
        <w:right w:w="100" w:type="dxa"/>
      </w:tblCellMar>
    </w:tblPr>
  </w:style>
  <w:style w:type="table" w:customStyle="1" w:styleId="a8">
    <w:basedOn w:val="TableNormal"/>
    <w:tblPr>
      <w:tblStyleRowBandSize w:val="1"/>
      <w:tblStyleColBandSize w:val="1"/>
      <w:tblCellMar>
        <w:top w:w="100" w:type="dxa"/>
        <w:left w:w="100" w:type="dxa"/>
        <w:bottom w:w="100" w:type="dxa"/>
        <w:right w:w="100"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table" w:customStyle="1" w:styleId="aa">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8111628">
      <w:bodyDiv w:val="1"/>
      <w:marLeft w:val="0"/>
      <w:marRight w:val="0"/>
      <w:marTop w:val="0"/>
      <w:marBottom w:val="0"/>
      <w:divBdr>
        <w:top w:val="none" w:sz="0" w:space="0" w:color="auto"/>
        <w:left w:val="none" w:sz="0" w:space="0" w:color="auto"/>
        <w:bottom w:val="none" w:sz="0" w:space="0" w:color="auto"/>
        <w:right w:val="none" w:sz="0" w:space="0" w:color="auto"/>
      </w:divBdr>
    </w:div>
    <w:div w:id="298385739">
      <w:bodyDiv w:val="1"/>
      <w:marLeft w:val="0"/>
      <w:marRight w:val="0"/>
      <w:marTop w:val="0"/>
      <w:marBottom w:val="0"/>
      <w:divBdr>
        <w:top w:val="none" w:sz="0" w:space="0" w:color="auto"/>
        <w:left w:val="none" w:sz="0" w:space="0" w:color="auto"/>
        <w:bottom w:val="none" w:sz="0" w:space="0" w:color="auto"/>
        <w:right w:val="none" w:sz="0" w:space="0" w:color="auto"/>
      </w:divBdr>
    </w:div>
    <w:div w:id="810444550">
      <w:bodyDiv w:val="1"/>
      <w:marLeft w:val="0"/>
      <w:marRight w:val="0"/>
      <w:marTop w:val="0"/>
      <w:marBottom w:val="0"/>
      <w:divBdr>
        <w:top w:val="none" w:sz="0" w:space="0" w:color="auto"/>
        <w:left w:val="none" w:sz="0" w:space="0" w:color="auto"/>
        <w:bottom w:val="none" w:sz="0" w:space="0" w:color="auto"/>
        <w:right w:val="none" w:sz="0" w:space="0" w:color="auto"/>
      </w:divBdr>
    </w:div>
    <w:div w:id="914628822">
      <w:bodyDiv w:val="1"/>
      <w:marLeft w:val="0"/>
      <w:marRight w:val="0"/>
      <w:marTop w:val="0"/>
      <w:marBottom w:val="0"/>
      <w:divBdr>
        <w:top w:val="none" w:sz="0" w:space="0" w:color="auto"/>
        <w:left w:val="none" w:sz="0" w:space="0" w:color="auto"/>
        <w:bottom w:val="none" w:sz="0" w:space="0" w:color="auto"/>
        <w:right w:val="none" w:sz="0" w:space="0" w:color="auto"/>
      </w:divBdr>
    </w:div>
    <w:div w:id="1250652522">
      <w:bodyDiv w:val="1"/>
      <w:marLeft w:val="0"/>
      <w:marRight w:val="0"/>
      <w:marTop w:val="0"/>
      <w:marBottom w:val="0"/>
      <w:divBdr>
        <w:top w:val="none" w:sz="0" w:space="0" w:color="auto"/>
        <w:left w:val="none" w:sz="0" w:space="0" w:color="auto"/>
        <w:bottom w:val="none" w:sz="0" w:space="0" w:color="auto"/>
        <w:right w:val="none" w:sz="0" w:space="0" w:color="auto"/>
      </w:divBdr>
    </w:div>
    <w:div w:id="192487836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7.jp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jp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media/image8.jp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23</Pages>
  <Words>2924</Words>
  <Characters>16673</Characters>
  <Application>Microsoft Office Word</Application>
  <DocSecurity>0</DocSecurity>
  <Lines>138</Lines>
  <Paragraphs>39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19558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Elizabeth</dc:creator>
  <cp:lastModifiedBy>Elizabeth Simpson</cp:lastModifiedBy>
  <cp:revision>2</cp:revision>
  <dcterms:created xsi:type="dcterms:W3CDTF">2025-05-30T08:07:00Z</dcterms:created>
  <dcterms:modified xsi:type="dcterms:W3CDTF">2025-05-30T08:07:00Z</dcterms:modified>
</cp:coreProperties>
</file>